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ABFA6" w14:textId="01E1E493" w:rsidR="002F1E9F" w:rsidRDefault="002F1E9F" w:rsidP="00C5208D">
      <w:pPr>
        <w:spacing w:after="0"/>
        <w:jc w:val="right"/>
      </w:pPr>
      <w:r>
        <w:rPr>
          <w:noProof/>
        </w:rPr>
        <mc:AlternateContent>
          <mc:Choice Requires="wps">
            <w:drawing>
              <wp:anchor distT="45720" distB="45720" distL="114300" distR="114300" simplePos="0" relativeHeight="251661312" behindDoc="0" locked="0" layoutInCell="1" allowOverlap="1" wp14:anchorId="23E2EB33" wp14:editId="636F6EA8">
                <wp:simplePos x="0" y="0"/>
                <wp:positionH relativeFrom="column">
                  <wp:posOffset>1619250</wp:posOffset>
                </wp:positionH>
                <wp:positionV relativeFrom="paragraph">
                  <wp:posOffset>7620</wp:posOffset>
                </wp:positionV>
                <wp:extent cx="4544695" cy="581025"/>
                <wp:effectExtent l="0" t="0" r="825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4695" cy="581025"/>
                        </a:xfrm>
                        <a:prstGeom prst="rect">
                          <a:avLst/>
                        </a:prstGeom>
                        <a:solidFill>
                          <a:srgbClr val="FFFFFF"/>
                        </a:solidFill>
                        <a:ln w="9525">
                          <a:noFill/>
                          <a:miter lim="800000"/>
                          <a:headEnd/>
                          <a:tailEnd/>
                        </a:ln>
                      </wps:spPr>
                      <wps:txbx>
                        <w:txbxContent>
                          <w:p w14:paraId="7A6A2D90" w14:textId="44F515E5" w:rsidR="00D227D0" w:rsidRPr="00D227D0" w:rsidRDefault="00D227D0" w:rsidP="00D227D0">
                            <w:pPr>
                              <w:pStyle w:val="Header"/>
                              <w:jc w:val="right"/>
                              <w:rPr>
                                <w:b/>
                                <w:sz w:val="28"/>
                                <w:szCs w:val="28"/>
                              </w:rPr>
                            </w:pPr>
                            <w:r w:rsidRPr="00D227D0">
                              <w:rPr>
                                <w:b/>
                                <w:sz w:val="28"/>
                                <w:szCs w:val="28"/>
                              </w:rPr>
                              <w:t>The</w:t>
                            </w:r>
                            <w:r w:rsidR="00463E6B">
                              <w:rPr>
                                <w:b/>
                                <w:sz w:val="28"/>
                                <w:szCs w:val="28"/>
                              </w:rPr>
                              <w:t xml:space="preserve"> Office of the </w:t>
                            </w:r>
                            <w:r w:rsidRPr="00D227D0">
                              <w:rPr>
                                <w:b/>
                                <w:sz w:val="28"/>
                                <w:szCs w:val="28"/>
                              </w:rPr>
                              <w:t>Archdeacon</w:t>
                            </w:r>
                            <w:r w:rsidR="00F72C6C">
                              <w:rPr>
                                <w:b/>
                                <w:sz w:val="28"/>
                                <w:szCs w:val="28"/>
                              </w:rPr>
                              <w:t>s</w:t>
                            </w:r>
                            <w:r w:rsidRPr="00D227D0">
                              <w:rPr>
                                <w:b/>
                                <w:sz w:val="28"/>
                                <w:szCs w:val="28"/>
                              </w:rPr>
                              <w:t xml:space="preserve"> of </w:t>
                            </w:r>
                            <w:r w:rsidR="00F72C6C">
                              <w:rPr>
                                <w:b/>
                                <w:sz w:val="28"/>
                                <w:szCs w:val="28"/>
                              </w:rPr>
                              <w:t xml:space="preserve">Blackburn and </w:t>
                            </w:r>
                            <w:r w:rsidRPr="00D227D0">
                              <w:rPr>
                                <w:b/>
                                <w:sz w:val="28"/>
                                <w:szCs w:val="28"/>
                              </w:rPr>
                              <w:t>Lancaster</w:t>
                            </w:r>
                          </w:p>
                          <w:p w14:paraId="5662E19A" w14:textId="4CC5A527" w:rsidR="00D227D0" w:rsidRDefault="00D227D0" w:rsidP="00D227D0">
                            <w:pPr>
                              <w:pStyle w:val="Header"/>
                              <w:jc w:val="right"/>
                              <w:rPr>
                                <w:i/>
                                <w:sz w:val="28"/>
                                <w:szCs w:val="28"/>
                              </w:rPr>
                            </w:pPr>
                            <w:r w:rsidRPr="00D227D0">
                              <w:rPr>
                                <w:i/>
                                <w:sz w:val="28"/>
                                <w:szCs w:val="28"/>
                              </w:rPr>
                              <w:t xml:space="preserve">The </w:t>
                            </w:r>
                            <w:r w:rsidR="00AF69DF" w:rsidRPr="00D227D0">
                              <w:rPr>
                                <w:i/>
                                <w:sz w:val="28"/>
                                <w:szCs w:val="28"/>
                              </w:rPr>
                              <w:t>Venerable</w:t>
                            </w:r>
                            <w:r w:rsidR="00AF69DF">
                              <w:rPr>
                                <w:i/>
                                <w:sz w:val="28"/>
                                <w:szCs w:val="28"/>
                              </w:rPr>
                              <w:t>s</w:t>
                            </w:r>
                            <w:r w:rsidR="00F72C6C">
                              <w:rPr>
                                <w:i/>
                                <w:sz w:val="28"/>
                                <w:szCs w:val="28"/>
                              </w:rPr>
                              <w:t xml:space="preserve"> Mark Ireland and</w:t>
                            </w:r>
                            <w:r w:rsidRPr="00D227D0">
                              <w:rPr>
                                <w:i/>
                                <w:sz w:val="28"/>
                                <w:szCs w:val="28"/>
                              </w:rPr>
                              <w:t xml:space="preserve"> </w:t>
                            </w:r>
                            <w:r w:rsidR="00E83178">
                              <w:rPr>
                                <w:i/>
                                <w:sz w:val="28"/>
                                <w:szCs w:val="28"/>
                              </w:rPr>
                              <w:t>David Picken</w:t>
                            </w:r>
                          </w:p>
                          <w:p w14:paraId="796E3DE6" w14:textId="15498BEE" w:rsidR="00260E02" w:rsidRDefault="00260E02" w:rsidP="00D227D0">
                            <w:pPr>
                              <w:pStyle w:val="Header"/>
                              <w:jc w:val="right"/>
                              <w:rPr>
                                <w:i/>
                                <w:sz w:val="28"/>
                                <w:szCs w:val="28"/>
                              </w:rPr>
                            </w:pPr>
                          </w:p>
                          <w:p w14:paraId="4189E82D" w14:textId="77777777" w:rsidR="00260E02" w:rsidRPr="00D227D0" w:rsidRDefault="00260E02" w:rsidP="00D227D0">
                            <w:pPr>
                              <w:pStyle w:val="Header"/>
                              <w:jc w:val="right"/>
                              <w:rPr>
                                <w:sz w:val="28"/>
                                <w:szCs w:val="28"/>
                              </w:rPr>
                            </w:pPr>
                          </w:p>
                          <w:p w14:paraId="2A75A730" w14:textId="77777777" w:rsidR="00D227D0" w:rsidRPr="00D227D0" w:rsidRDefault="00D227D0" w:rsidP="00D227D0">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2EB33" id="_x0000_t202" coordsize="21600,21600" o:spt="202" path="m,l,21600r21600,l21600,xe">
                <v:stroke joinstyle="miter"/>
                <v:path gradientshapeok="t" o:connecttype="rect"/>
              </v:shapetype>
              <v:shape id="Text Box 2" o:spid="_x0000_s1026" type="#_x0000_t202" style="position:absolute;left:0;text-align:left;margin-left:127.5pt;margin-top:.6pt;width:357.85pt;height:4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" stroked="f">
                <v:textbox>
                  <w:txbxContent>
                    <w:p w14:paraId="7A6A2D90" w14:textId="44F515E5" w:rsidR="00D227D0" w:rsidRPr="00D227D0" w:rsidRDefault="00D227D0" w:rsidP="00D227D0">
                      <w:pPr>
                        <w:pStyle w:val="Header"/>
                        <w:jc w:val="right"/>
                        <w:rPr>
                          <w:b/>
                          <w:sz w:val="28"/>
                          <w:szCs w:val="28"/>
                        </w:rPr>
                      </w:pPr>
                      <w:r w:rsidRPr="00D227D0">
                        <w:rPr>
                          <w:b/>
                          <w:sz w:val="28"/>
                          <w:szCs w:val="28"/>
                        </w:rPr>
                        <w:t>The</w:t>
                      </w:r>
                      <w:r w:rsidR="00463E6B">
                        <w:rPr>
                          <w:b/>
                          <w:sz w:val="28"/>
                          <w:szCs w:val="28"/>
                        </w:rPr>
                        <w:t xml:space="preserve"> Office of the </w:t>
                      </w:r>
                      <w:r w:rsidRPr="00D227D0">
                        <w:rPr>
                          <w:b/>
                          <w:sz w:val="28"/>
                          <w:szCs w:val="28"/>
                        </w:rPr>
                        <w:t>Archdeacon</w:t>
                      </w:r>
                      <w:r w:rsidR="00F72C6C">
                        <w:rPr>
                          <w:b/>
                          <w:sz w:val="28"/>
                          <w:szCs w:val="28"/>
                        </w:rPr>
                        <w:t>s</w:t>
                      </w:r>
                      <w:r w:rsidRPr="00D227D0">
                        <w:rPr>
                          <w:b/>
                          <w:sz w:val="28"/>
                          <w:szCs w:val="28"/>
                        </w:rPr>
                        <w:t xml:space="preserve"> of </w:t>
                      </w:r>
                      <w:r w:rsidR="00F72C6C">
                        <w:rPr>
                          <w:b/>
                          <w:sz w:val="28"/>
                          <w:szCs w:val="28"/>
                        </w:rPr>
                        <w:t xml:space="preserve">Blackburn and </w:t>
                      </w:r>
                      <w:r w:rsidRPr="00D227D0">
                        <w:rPr>
                          <w:b/>
                          <w:sz w:val="28"/>
                          <w:szCs w:val="28"/>
                        </w:rPr>
                        <w:t>Lancaster</w:t>
                      </w:r>
                    </w:p>
                    <w:p w14:paraId="5662E19A" w14:textId="4CC5A527" w:rsidR="00D227D0" w:rsidRDefault="00D227D0" w:rsidP="00D227D0">
                      <w:pPr>
                        <w:pStyle w:val="Header"/>
                        <w:jc w:val="right"/>
                        <w:rPr>
                          <w:i/>
                          <w:sz w:val="28"/>
                          <w:szCs w:val="28"/>
                        </w:rPr>
                      </w:pPr>
                      <w:r w:rsidRPr="00D227D0">
                        <w:rPr>
                          <w:i/>
                          <w:sz w:val="28"/>
                          <w:szCs w:val="28"/>
                        </w:rPr>
                        <w:t xml:space="preserve">The </w:t>
                      </w:r>
                      <w:r w:rsidR="00AF69DF" w:rsidRPr="00D227D0">
                        <w:rPr>
                          <w:i/>
                          <w:sz w:val="28"/>
                          <w:szCs w:val="28"/>
                        </w:rPr>
                        <w:t>Venerable</w:t>
                      </w:r>
                      <w:r w:rsidR="00AF69DF">
                        <w:rPr>
                          <w:i/>
                          <w:sz w:val="28"/>
                          <w:szCs w:val="28"/>
                        </w:rPr>
                        <w:t>s</w:t>
                      </w:r>
                      <w:r w:rsidR="00F72C6C">
                        <w:rPr>
                          <w:i/>
                          <w:sz w:val="28"/>
                          <w:szCs w:val="28"/>
                        </w:rPr>
                        <w:t xml:space="preserve"> Mark Ireland and</w:t>
                      </w:r>
                      <w:r w:rsidRPr="00D227D0">
                        <w:rPr>
                          <w:i/>
                          <w:sz w:val="28"/>
                          <w:szCs w:val="28"/>
                        </w:rPr>
                        <w:t xml:space="preserve"> </w:t>
                      </w:r>
                      <w:r w:rsidR="00E83178">
                        <w:rPr>
                          <w:i/>
                          <w:sz w:val="28"/>
                          <w:szCs w:val="28"/>
                        </w:rPr>
                        <w:t>David Picken</w:t>
                      </w:r>
                    </w:p>
                    <w:p w14:paraId="796E3DE6" w14:textId="15498BEE" w:rsidR="00260E02" w:rsidRDefault="00260E02" w:rsidP="00D227D0">
                      <w:pPr>
                        <w:pStyle w:val="Header"/>
                        <w:jc w:val="right"/>
                        <w:rPr>
                          <w:i/>
                          <w:sz w:val="28"/>
                          <w:szCs w:val="28"/>
                        </w:rPr>
                      </w:pPr>
                    </w:p>
                    <w:p w14:paraId="4189E82D" w14:textId="77777777" w:rsidR="00260E02" w:rsidRPr="00D227D0" w:rsidRDefault="00260E02" w:rsidP="00D227D0">
                      <w:pPr>
                        <w:pStyle w:val="Header"/>
                        <w:jc w:val="right"/>
                        <w:rPr>
                          <w:sz w:val="28"/>
                          <w:szCs w:val="28"/>
                        </w:rPr>
                      </w:pPr>
                    </w:p>
                    <w:p w14:paraId="2A75A730" w14:textId="77777777" w:rsidR="00D227D0" w:rsidRPr="00D227D0" w:rsidRDefault="00D227D0" w:rsidP="00D227D0">
                      <w:pPr>
                        <w:rPr>
                          <w:sz w:val="28"/>
                          <w:szCs w:val="28"/>
                        </w:rPr>
                      </w:pPr>
                    </w:p>
                  </w:txbxContent>
                </v:textbox>
                <w10:wrap type="square"/>
              </v:shape>
            </w:pict>
          </mc:Fallback>
        </mc:AlternateContent>
      </w:r>
    </w:p>
    <w:p w14:paraId="233A87BD" w14:textId="39FB1A1F" w:rsidR="002F1E9F" w:rsidRDefault="002F1E9F" w:rsidP="00C5208D">
      <w:pPr>
        <w:spacing w:after="0" w:line="240" w:lineRule="auto"/>
        <w:jc w:val="right"/>
      </w:pPr>
    </w:p>
    <w:p w14:paraId="7125D90C" w14:textId="54049B44" w:rsidR="00197A5B" w:rsidRDefault="00197A5B" w:rsidP="00C5208D">
      <w:pPr>
        <w:spacing w:after="0" w:line="240" w:lineRule="auto"/>
        <w:jc w:val="right"/>
      </w:pPr>
    </w:p>
    <w:p w14:paraId="6C501D62" w14:textId="5F60B9D9" w:rsidR="00C018E2" w:rsidRDefault="008B3854" w:rsidP="0032645F">
      <w:pPr>
        <w:rPr>
          <w:rFonts w:ascii="Arial" w:hAnsi="Arial" w:cs="Arial"/>
          <w:sz w:val="24"/>
          <w:szCs w:val="24"/>
        </w:rPr>
      </w:pPr>
      <w:r>
        <w:rPr>
          <w:rFonts w:ascii="Arial" w:hAnsi="Arial" w:cs="Arial"/>
          <w:sz w:val="24"/>
          <w:szCs w:val="24"/>
        </w:rPr>
        <w:t>1 March 2023</w:t>
      </w:r>
    </w:p>
    <w:p w14:paraId="5D0B5DD8" w14:textId="7C7AA5D8" w:rsidR="00463E6B" w:rsidRDefault="008B3854" w:rsidP="00463E6B">
      <w:pPr>
        <w:rPr>
          <w:rFonts w:ascii="Arial" w:hAnsi="Arial" w:cs="Arial"/>
          <w:sz w:val="24"/>
          <w:szCs w:val="24"/>
        </w:rPr>
      </w:pPr>
      <w:r>
        <w:rPr>
          <w:rFonts w:ascii="Arial" w:hAnsi="Arial" w:cs="Arial"/>
          <w:sz w:val="24"/>
          <w:szCs w:val="24"/>
        </w:rPr>
        <w:t xml:space="preserve">By </w:t>
      </w:r>
      <w:r w:rsidR="00463E6B" w:rsidRPr="004A2C45">
        <w:rPr>
          <w:rFonts w:ascii="Arial" w:hAnsi="Arial" w:cs="Arial"/>
          <w:sz w:val="24"/>
          <w:szCs w:val="24"/>
        </w:rPr>
        <w:t>Email to PCC Secretaries and Administrators</w:t>
      </w:r>
    </w:p>
    <w:p w14:paraId="181BFFE3" w14:textId="75EF8A72" w:rsidR="00463E6B" w:rsidRPr="0050189D" w:rsidRDefault="008B3854" w:rsidP="00463E6B">
      <w:pPr>
        <w:rPr>
          <w:rFonts w:ascii="Arial" w:hAnsi="Arial" w:cs="Arial"/>
          <w:i/>
          <w:iCs/>
          <w:sz w:val="24"/>
          <w:szCs w:val="24"/>
        </w:rPr>
      </w:pPr>
      <w:r w:rsidRPr="0050189D">
        <w:rPr>
          <w:rFonts w:ascii="Arial" w:hAnsi="Arial" w:cs="Arial"/>
          <w:i/>
          <w:iCs/>
          <w:sz w:val="24"/>
          <w:szCs w:val="24"/>
        </w:rPr>
        <w:t xml:space="preserve">Cc Incumbents and Churchwardens in vacant parishes </w:t>
      </w:r>
    </w:p>
    <w:p w14:paraId="053467D5" w14:textId="77777777" w:rsidR="00463E6B" w:rsidRPr="004A2C45" w:rsidRDefault="00463E6B" w:rsidP="00463E6B">
      <w:pPr>
        <w:rPr>
          <w:rFonts w:ascii="Arial" w:hAnsi="Arial" w:cs="Arial"/>
          <w:sz w:val="24"/>
          <w:szCs w:val="24"/>
        </w:rPr>
      </w:pPr>
    </w:p>
    <w:p w14:paraId="46800AFA" w14:textId="77777777" w:rsidR="00463E6B" w:rsidRPr="004A2C45" w:rsidRDefault="00463E6B" w:rsidP="00463E6B">
      <w:pPr>
        <w:rPr>
          <w:rFonts w:ascii="Arial" w:hAnsi="Arial" w:cs="Arial"/>
          <w:sz w:val="24"/>
          <w:szCs w:val="24"/>
        </w:rPr>
      </w:pPr>
    </w:p>
    <w:p w14:paraId="4F282D2F" w14:textId="79F1DE3A" w:rsidR="00463E6B" w:rsidRDefault="00463E6B" w:rsidP="00463E6B">
      <w:pPr>
        <w:rPr>
          <w:rFonts w:ascii="Arial" w:hAnsi="Arial" w:cs="Arial"/>
          <w:sz w:val="24"/>
          <w:szCs w:val="24"/>
        </w:rPr>
      </w:pPr>
      <w:r w:rsidRPr="004A2C45">
        <w:rPr>
          <w:rFonts w:ascii="Arial" w:hAnsi="Arial" w:cs="Arial"/>
          <w:sz w:val="24"/>
          <w:szCs w:val="24"/>
        </w:rPr>
        <w:t>Dear all</w:t>
      </w:r>
    </w:p>
    <w:p w14:paraId="4EE74D9B" w14:textId="6A5CFDF6" w:rsidR="008B3854" w:rsidRPr="001E1079" w:rsidRDefault="001E1079" w:rsidP="00463E6B">
      <w:pPr>
        <w:rPr>
          <w:rFonts w:ascii="Arial" w:hAnsi="Arial" w:cs="Arial"/>
          <w:b/>
          <w:bCs/>
          <w:sz w:val="24"/>
          <w:szCs w:val="24"/>
        </w:rPr>
      </w:pPr>
      <w:r w:rsidRPr="001E1079">
        <w:rPr>
          <w:rFonts w:ascii="Arial" w:hAnsi="Arial" w:cs="Arial"/>
          <w:b/>
          <w:bCs/>
          <w:sz w:val="24"/>
          <w:szCs w:val="24"/>
        </w:rPr>
        <w:t>VISITATIONS 2023</w:t>
      </w:r>
    </w:p>
    <w:p w14:paraId="14AA64AE" w14:textId="101407DE" w:rsidR="00606DE3" w:rsidRDefault="00606DE3" w:rsidP="00463E6B">
      <w:pPr>
        <w:rPr>
          <w:rFonts w:ascii="Arial" w:hAnsi="Arial" w:cs="Arial"/>
          <w:sz w:val="24"/>
          <w:szCs w:val="24"/>
        </w:rPr>
      </w:pPr>
      <w:r>
        <w:rPr>
          <w:rFonts w:ascii="Arial" w:hAnsi="Arial" w:cs="Arial"/>
          <w:sz w:val="24"/>
          <w:szCs w:val="24"/>
        </w:rPr>
        <w:t xml:space="preserve">As promised by the Archdeacons, </w:t>
      </w:r>
      <w:r w:rsidR="003B37C7">
        <w:rPr>
          <w:rFonts w:ascii="Arial" w:hAnsi="Arial" w:cs="Arial"/>
          <w:sz w:val="24"/>
          <w:szCs w:val="24"/>
        </w:rPr>
        <w:t>we are</w:t>
      </w:r>
      <w:r>
        <w:rPr>
          <w:rFonts w:ascii="Arial" w:hAnsi="Arial" w:cs="Arial"/>
          <w:sz w:val="24"/>
          <w:szCs w:val="24"/>
        </w:rPr>
        <w:t xml:space="preserve"> writing to give more detail about the Visitations this year.</w:t>
      </w:r>
    </w:p>
    <w:p w14:paraId="535A37EB" w14:textId="141CD8C0" w:rsidR="00463E6B" w:rsidRPr="004A2C45" w:rsidRDefault="00463E6B" w:rsidP="00463E6B">
      <w:pPr>
        <w:rPr>
          <w:rFonts w:ascii="Arial" w:hAnsi="Arial" w:cs="Arial"/>
          <w:sz w:val="24"/>
          <w:szCs w:val="24"/>
        </w:rPr>
      </w:pPr>
      <w:r w:rsidRPr="004A2C45">
        <w:rPr>
          <w:rFonts w:ascii="Arial" w:hAnsi="Arial" w:cs="Arial"/>
          <w:sz w:val="24"/>
          <w:szCs w:val="24"/>
        </w:rPr>
        <w:t>The next few months are generally</w:t>
      </w:r>
      <w:r>
        <w:rPr>
          <w:rFonts w:ascii="Arial" w:hAnsi="Arial" w:cs="Arial"/>
          <w:sz w:val="24"/>
          <w:szCs w:val="24"/>
        </w:rPr>
        <w:t xml:space="preserve"> </w:t>
      </w:r>
      <w:r w:rsidRPr="004A2C45">
        <w:rPr>
          <w:rFonts w:ascii="Arial" w:hAnsi="Arial" w:cs="Arial"/>
          <w:sz w:val="24"/>
          <w:szCs w:val="24"/>
        </w:rPr>
        <w:t>busy ones for the PCC Secretary as you  prepar</w:t>
      </w:r>
      <w:r>
        <w:rPr>
          <w:rFonts w:ascii="Arial" w:hAnsi="Arial" w:cs="Arial"/>
          <w:sz w:val="24"/>
          <w:szCs w:val="24"/>
        </w:rPr>
        <w:t>e</w:t>
      </w:r>
      <w:r w:rsidRPr="004A2C45">
        <w:rPr>
          <w:rFonts w:ascii="Arial" w:hAnsi="Arial" w:cs="Arial"/>
          <w:sz w:val="24"/>
          <w:szCs w:val="24"/>
        </w:rPr>
        <w:t xml:space="preserve"> for your Annual Parochial Church Meeting.  </w:t>
      </w:r>
      <w:r>
        <w:rPr>
          <w:rFonts w:ascii="Arial" w:hAnsi="Arial" w:cs="Arial"/>
          <w:sz w:val="24"/>
          <w:szCs w:val="24"/>
        </w:rPr>
        <w:t>We are writing to give you some information about APCMs and Visitations, as well as request your help.  Throughout the coming months, if you need any information or other support, please do contact our offices – either Gill or Kelly are happy to help</w:t>
      </w:r>
      <w:r w:rsidR="008802D5">
        <w:rPr>
          <w:rFonts w:ascii="Arial" w:hAnsi="Arial" w:cs="Arial"/>
          <w:sz w:val="24"/>
          <w:szCs w:val="24"/>
        </w:rPr>
        <w:t xml:space="preserve"> – contact details below.</w:t>
      </w:r>
      <w:r>
        <w:rPr>
          <w:rFonts w:ascii="Arial" w:hAnsi="Arial" w:cs="Arial"/>
          <w:sz w:val="24"/>
          <w:szCs w:val="24"/>
        </w:rPr>
        <w:t xml:space="preserve"> </w:t>
      </w:r>
    </w:p>
    <w:p w14:paraId="34F9D459" w14:textId="77777777" w:rsidR="00463E6B" w:rsidRPr="004A2C45" w:rsidRDefault="00463E6B" w:rsidP="00463E6B">
      <w:pPr>
        <w:rPr>
          <w:rFonts w:ascii="Arial" w:hAnsi="Arial" w:cs="Arial"/>
          <w:sz w:val="24"/>
          <w:szCs w:val="24"/>
        </w:rPr>
      </w:pPr>
      <w:r w:rsidRPr="004A2C45">
        <w:rPr>
          <w:rFonts w:ascii="Arial" w:hAnsi="Arial" w:cs="Arial"/>
          <w:sz w:val="24"/>
          <w:szCs w:val="24"/>
        </w:rPr>
        <w:t>All APCMs should take place before May 31</w:t>
      </w:r>
      <w:r w:rsidRPr="004A2C45">
        <w:rPr>
          <w:rFonts w:ascii="Arial" w:hAnsi="Arial" w:cs="Arial"/>
          <w:sz w:val="24"/>
          <w:szCs w:val="24"/>
          <w:vertAlign w:val="superscript"/>
        </w:rPr>
        <w:t>st</w:t>
      </w:r>
      <w:r w:rsidRPr="004A2C45">
        <w:rPr>
          <w:rFonts w:ascii="Arial" w:hAnsi="Arial" w:cs="Arial"/>
          <w:sz w:val="24"/>
          <w:szCs w:val="24"/>
        </w:rPr>
        <w:t xml:space="preserve"> 202</w:t>
      </w:r>
      <w:r>
        <w:rPr>
          <w:rFonts w:ascii="Arial" w:hAnsi="Arial" w:cs="Arial"/>
          <w:sz w:val="24"/>
          <w:szCs w:val="24"/>
        </w:rPr>
        <w:t>3</w:t>
      </w:r>
      <w:r w:rsidRPr="004A2C45">
        <w:rPr>
          <w:rFonts w:ascii="Arial" w:hAnsi="Arial" w:cs="Arial"/>
          <w:sz w:val="24"/>
          <w:szCs w:val="24"/>
        </w:rPr>
        <w:t>, in line with the Church Representation Rules 2022.  The Church Representation Rules 2022 give you all the detail you would ever need, but our PCC Secretaries</w:t>
      </w:r>
      <w:r>
        <w:rPr>
          <w:rFonts w:ascii="Arial" w:hAnsi="Arial" w:cs="Arial"/>
          <w:sz w:val="24"/>
          <w:szCs w:val="24"/>
        </w:rPr>
        <w:t>’</w:t>
      </w:r>
      <w:r w:rsidRPr="004A2C45">
        <w:rPr>
          <w:rFonts w:ascii="Arial" w:hAnsi="Arial" w:cs="Arial"/>
          <w:sz w:val="24"/>
          <w:szCs w:val="24"/>
        </w:rPr>
        <w:t xml:space="preserve"> Handbook also has summaries and useful information.  The links are </w:t>
      </w:r>
      <w:hyperlink r:id="rId7" w:history="1">
        <w:r w:rsidRPr="004A2C45">
          <w:rPr>
            <w:rStyle w:val="Hyperlink"/>
            <w:rFonts w:ascii="Arial" w:hAnsi="Arial" w:cs="Arial"/>
            <w:sz w:val="24"/>
            <w:szCs w:val="24"/>
          </w:rPr>
          <w:t>CRR2022</w:t>
        </w:r>
      </w:hyperlink>
      <w:r w:rsidRPr="004A2C45">
        <w:rPr>
          <w:rFonts w:ascii="Arial" w:hAnsi="Arial" w:cs="Arial"/>
          <w:sz w:val="24"/>
          <w:szCs w:val="24"/>
        </w:rPr>
        <w:t xml:space="preserve"> and </w:t>
      </w:r>
      <w:hyperlink r:id="rId8" w:history="1">
        <w:r w:rsidRPr="004A2C45">
          <w:rPr>
            <w:rStyle w:val="Hyperlink"/>
            <w:rFonts w:ascii="Arial" w:hAnsi="Arial" w:cs="Arial"/>
            <w:sz w:val="24"/>
            <w:szCs w:val="24"/>
          </w:rPr>
          <w:t>Handbook</w:t>
        </w:r>
      </w:hyperlink>
      <w:r>
        <w:rPr>
          <w:rFonts w:ascii="Arial" w:hAnsi="Arial" w:cs="Arial"/>
          <w:sz w:val="24"/>
          <w:szCs w:val="24"/>
        </w:rPr>
        <w:t xml:space="preserve">.  Another useful site for documents relating to the APCM is </w:t>
      </w:r>
      <w:hyperlink r:id="rId9" w:history="1">
        <w:r w:rsidRPr="00A72923">
          <w:rPr>
            <w:rStyle w:val="Hyperlink"/>
            <w:rFonts w:ascii="Arial" w:hAnsi="Arial" w:cs="Arial"/>
            <w:sz w:val="24"/>
            <w:szCs w:val="24"/>
          </w:rPr>
          <w:t>Parish Resources</w:t>
        </w:r>
      </w:hyperlink>
      <w:r>
        <w:rPr>
          <w:rFonts w:ascii="Arial" w:hAnsi="Arial" w:cs="Arial"/>
          <w:sz w:val="24"/>
          <w:szCs w:val="24"/>
        </w:rPr>
        <w:t xml:space="preserve">. </w:t>
      </w:r>
    </w:p>
    <w:p w14:paraId="0BE6B339" w14:textId="0E13D099" w:rsidR="00463E6B" w:rsidRDefault="00463E6B" w:rsidP="00463E6B">
      <w:pPr>
        <w:rPr>
          <w:rFonts w:ascii="Arial" w:hAnsi="Arial" w:cs="Arial"/>
          <w:sz w:val="24"/>
          <w:szCs w:val="24"/>
        </w:rPr>
      </w:pPr>
      <w:r>
        <w:rPr>
          <w:rFonts w:ascii="Arial" w:hAnsi="Arial" w:cs="Arial"/>
          <w:sz w:val="24"/>
          <w:szCs w:val="24"/>
        </w:rPr>
        <w:t xml:space="preserve">We shall be sending details of the Visitations to your wardens (cc Incumbents and you) in due course.  There will be three Visitations in the Lancaster Archdeaconry and four in the Blackburn Archdeaconry.  Dates, venues and the notice for your church door have been posted on the </w:t>
      </w:r>
      <w:hyperlink r:id="rId10" w:history="1">
        <w:r w:rsidRPr="00806AA9">
          <w:rPr>
            <w:rStyle w:val="Hyperlink"/>
            <w:rFonts w:ascii="Arial" w:hAnsi="Arial" w:cs="Arial"/>
            <w:sz w:val="24"/>
            <w:szCs w:val="24"/>
          </w:rPr>
          <w:t>Diocesan website</w:t>
        </w:r>
      </w:hyperlink>
      <w:r>
        <w:rPr>
          <w:rFonts w:ascii="Arial" w:hAnsi="Arial" w:cs="Arial"/>
          <w:sz w:val="24"/>
          <w:szCs w:val="24"/>
        </w:rPr>
        <w:t>.</w:t>
      </w:r>
    </w:p>
    <w:p w14:paraId="29363BB3" w14:textId="209D0BC2" w:rsidR="00441975" w:rsidRDefault="00441975" w:rsidP="00463E6B">
      <w:pPr>
        <w:rPr>
          <w:rFonts w:ascii="Arial" w:hAnsi="Arial" w:cs="Arial"/>
          <w:sz w:val="24"/>
          <w:szCs w:val="24"/>
        </w:rPr>
      </w:pPr>
    </w:p>
    <w:p w14:paraId="43D8E120" w14:textId="724165AF" w:rsidR="00441975" w:rsidRDefault="00441975" w:rsidP="00463E6B">
      <w:pPr>
        <w:rPr>
          <w:rFonts w:ascii="Arial" w:hAnsi="Arial" w:cs="Arial"/>
          <w:sz w:val="24"/>
          <w:szCs w:val="24"/>
        </w:rPr>
      </w:pPr>
    </w:p>
    <w:p w14:paraId="51E6DB57" w14:textId="77777777" w:rsidR="00441975" w:rsidRDefault="00441975" w:rsidP="00463E6B">
      <w:pPr>
        <w:rPr>
          <w:rFonts w:ascii="Arial" w:hAnsi="Arial" w:cs="Arial"/>
          <w:sz w:val="24"/>
          <w:szCs w:val="24"/>
        </w:rPr>
      </w:pPr>
    </w:p>
    <w:p w14:paraId="056EFE06" w14:textId="207980AF" w:rsidR="00441975" w:rsidRDefault="00441975" w:rsidP="00441975">
      <w:pPr>
        <w:rPr>
          <w:rFonts w:ascii="Arial" w:hAnsi="Arial" w:cs="Arial"/>
          <w:sz w:val="24"/>
          <w:szCs w:val="24"/>
        </w:rPr>
      </w:pPr>
      <w:r>
        <w:rPr>
          <w:rFonts w:ascii="Arial" w:hAnsi="Arial" w:cs="Arial"/>
          <w:sz w:val="24"/>
          <w:szCs w:val="24"/>
        </w:rPr>
        <w:t>/continued</w:t>
      </w:r>
    </w:p>
    <w:p w14:paraId="704A7883" w14:textId="73FE299B" w:rsidR="00441975" w:rsidRDefault="00441975" w:rsidP="00441975">
      <w:pPr>
        <w:rPr>
          <w:rFonts w:ascii="Arial" w:hAnsi="Arial" w:cs="Arial"/>
          <w:sz w:val="24"/>
          <w:szCs w:val="24"/>
        </w:rPr>
      </w:pPr>
    </w:p>
    <w:p w14:paraId="788F0E6D" w14:textId="232953D3" w:rsidR="00441975" w:rsidRDefault="00441975" w:rsidP="00441975">
      <w:pPr>
        <w:rPr>
          <w:rFonts w:ascii="Arial" w:hAnsi="Arial" w:cs="Arial"/>
          <w:sz w:val="24"/>
          <w:szCs w:val="24"/>
        </w:rPr>
      </w:pPr>
    </w:p>
    <w:p w14:paraId="0381929C" w14:textId="77777777" w:rsidR="00441975" w:rsidRDefault="00441975" w:rsidP="00441975">
      <w:pPr>
        <w:rPr>
          <w:rFonts w:ascii="Arial" w:hAnsi="Arial" w:cs="Arial"/>
          <w:sz w:val="24"/>
          <w:szCs w:val="24"/>
        </w:rPr>
      </w:pPr>
    </w:p>
    <w:p w14:paraId="71D2D7A4" w14:textId="77777777" w:rsidR="00463E6B" w:rsidRDefault="00463E6B" w:rsidP="00463E6B">
      <w:pPr>
        <w:rPr>
          <w:rFonts w:ascii="Arial" w:hAnsi="Arial" w:cs="Arial"/>
          <w:sz w:val="24"/>
          <w:szCs w:val="24"/>
        </w:rPr>
      </w:pPr>
    </w:p>
    <w:p w14:paraId="26512FB2" w14:textId="77777777" w:rsidR="00562993" w:rsidRDefault="00562993" w:rsidP="00463E6B">
      <w:pPr>
        <w:rPr>
          <w:rFonts w:ascii="Arial" w:hAnsi="Arial" w:cs="Arial"/>
          <w:sz w:val="24"/>
          <w:szCs w:val="24"/>
        </w:rPr>
      </w:pPr>
    </w:p>
    <w:p w14:paraId="6C103B33" w14:textId="6EA717F9" w:rsidR="00562993" w:rsidRDefault="00562993" w:rsidP="00463E6B">
      <w:pPr>
        <w:rPr>
          <w:rFonts w:ascii="Arial" w:hAnsi="Arial" w:cs="Arial"/>
          <w:sz w:val="24"/>
          <w:szCs w:val="24"/>
        </w:rPr>
      </w:pPr>
      <w:r>
        <w:rPr>
          <w:rFonts w:ascii="Arial" w:hAnsi="Arial" w:cs="Arial"/>
          <w:sz w:val="24"/>
          <w:szCs w:val="24"/>
        </w:rPr>
        <w:t>-2-</w:t>
      </w:r>
    </w:p>
    <w:p w14:paraId="5B03020B" w14:textId="1B4F98EE" w:rsidR="00562993" w:rsidRDefault="00562993" w:rsidP="00463E6B">
      <w:pPr>
        <w:rPr>
          <w:rFonts w:ascii="Arial" w:hAnsi="Arial" w:cs="Arial"/>
          <w:sz w:val="24"/>
          <w:szCs w:val="24"/>
        </w:rPr>
      </w:pPr>
    </w:p>
    <w:p w14:paraId="118DE7A0" w14:textId="2AB3FB9D" w:rsidR="00441975" w:rsidRDefault="00441975" w:rsidP="00441975">
      <w:pPr>
        <w:rPr>
          <w:rFonts w:ascii="Arial" w:hAnsi="Arial" w:cs="Arial"/>
          <w:sz w:val="24"/>
          <w:szCs w:val="24"/>
        </w:rPr>
      </w:pPr>
      <w:r>
        <w:rPr>
          <w:rFonts w:ascii="Arial" w:hAnsi="Arial" w:cs="Arial"/>
          <w:sz w:val="24"/>
          <w:szCs w:val="24"/>
        </w:rPr>
        <w:t xml:space="preserve">We would also appreciate your help.  One of our challenges is to keep the diocesan database up to date so that we can make sure that wardens and secretaries receive information about visitations.  We would be grateful if you could </w:t>
      </w:r>
      <w:r w:rsidR="00A071F4">
        <w:rPr>
          <w:rFonts w:ascii="Arial" w:hAnsi="Arial" w:cs="Arial"/>
          <w:sz w:val="24"/>
          <w:szCs w:val="24"/>
        </w:rPr>
        <w:t xml:space="preserve">tell us about any </w:t>
      </w:r>
      <w:r w:rsidR="00A071F4" w:rsidRPr="006D7397">
        <w:rPr>
          <w:rFonts w:ascii="Arial" w:hAnsi="Arial" w:cs="Arial"/>
          <w:b/>
          <w:bCs/>
          <w:sz w:val="24"/>
          <w:szCs w:val="24"/>
        </w:rPr>
        <w:t>new wardens</w:t>
      </w:r>
      <w:r w:rsidR="00A071F4">
        <w:rPr>
          <w:rFonts w:ascii="Arial" w:hAnsi="Arial" w:cs="Arial"/>
          <w:sz w:val="24"/>
          <w:szCs w:val="24"/>
        </w:rPr>
        <w:t xml:space="preserve"> by </w:t>
      </w:r>
      <w:r>
        <w:rPr>
          <w:rFonts w:ascii="Arial" w:hAnsi="Arial" w:cs="Arial"/>
          <w:sz w:val="24"/>
          <w:szCs w:val="24"/>
        </w:rPr>
        <w:t>complet</w:t>
      </w:r>
      <w:r w:rsidR="00A071F4">
        <w:rPr>
          <w:rFonts w:ascii="Arial" w:hAnsi="Arial" w:cs="Arial"/>
          <w:sz w:val="24"/>
          <w:szCs w:val="24"/>
        </w:rPr>
        <w:t>ing</w:t>
      </w:r>
      <w:r w:rsidR="003F58BC">
        <w:rPr>
          <w:rFonts w:ascii="Arial" w:hAnsi="Arial" w:cs="Arial"/>
          <w:sz w:val="24"/>
          <w:szCs w:val="24"/>
        </w:rPr>
        <w:t xml:space="preserve"> </w:t>
      </w:r>
      <w:hyperlink r:id="rId11" w:history="1">
        <w:r w:rsidR="003F58BC" w:rsidRPr="00A071F4">
          <w:rPr>
            <w:rStyle w:val="Hyperlink"/>
            <w:rFonts w:ascii="Arial" w:hAnsi="Arial" w:cs="Arial"/>
            <w:sz w:val="24"/>
            <w:szCs w:val="24"/>
          </w:rPr>
          <w:t>this form</w:t>
        </w:r>
        <w:r w:rsidR="006D7397" w:rsidRPr="006D7397">
          <w:rPr>
            <w:rFonts w:ascii="Arial" w:hAnsi="Arial" w:cs="Arial"/>
            <w:sz w:val="24"/>
            <w:szCs w:val="24"/>
          </w:rPr>
          <w:t xml:space="preserve"> </w:t>
        </w:r>
        <w:r w:rsidR="006D7397">
          <w:rPr>
            <w:rFonts w:ascii="Arial" w:hAnsi="Arial" w:cs="Arial"/>
            <w:sz w:val="24"/>
            <w:szCs w:val="24"/>
          </w:rPr>
          <w:t>as soon as possible after the APCM</w:t>
        </w:r>
      </w:hyperlink>
      <w:r w:rsidR="006D7397">
        <w:rPr>
          <w:rFonts w:ascii="Arial" w:hAnsi="Arial" w:cs="Arial"/>
          <w:sz w:val="24"/>
          <w:szCs w:val="24"/>
        </w:rPr>
        <w:t>.  T</w:t>
      </w:r>
      <w:r w:rsidR="00A071F4">
        <w:rPr>
          <w:rFonts w:ascii="Arial" w:hAnsi="Arial" w:cs="Arial"/>
          <w:sz w:val="24"/>
          <w:szCs w:val="24"/>
        </w:rPr>
        <w:t>here is a</w:t>
      </w:r>
      <w:r w:rsidR="006268F8">
        <w:rPr>
          <w:rFonts w:ascii="Arial" w:hAnsi="Arial" w:cs="Arial"/>
          <w:sz w:val="24"/>
          <w:szCs w:val="24"/>
        </w:rPr>
        <w:t xml:space="preserve"> section </w:t>
      </w:r>
      <w:r>
        <w:rPr>
          <w:rFonts w:ascii="Arial" w:hAnsi="Arial" w:cs="Arial"/>
          <w:sz w:val="24"/>
          <w:szCs w:val="24"/>
        </w:rPr>
        <w:t>for each warden who is newly elected to office.  Please also on the form let us know who has stood down as warden.</w:t>
      </w:r>
      <w:r w:rsidR="00BA5DC4">
        <w:rPr>
          <w:rFonts w:ascii="Arial" w:hAnsi="Arial" w:cs="Arial"/>
          <w:sz w:val="24"/>
          <w:szCs w:val="24"/>
        </w:rPr>
        <w:t xml:space="preserve"> If there have been no changes to your wardens, you do not need to </w:t>
      </w:r>
      <w:r w:rsidR="0018377F">
        <w:rPr>
          <w:rFonts w:ascii="Arial" w:hAnsi="Arial" w:cs="Arial"/>
          <w:sz w:val="24"/>
          <w:szCs w:val="24"/>
        </w:rPr>
        <w:t>open or complete</w:t>
      </w:r>
      <w:r w:rsidR="00BA5DC4">
        <w:rPr>
          <w:rFonts w:ascii="Arial" w:hAnsi="Arial" w:cs="Arial"/>
          <w:sz w:val="24"/>
          <w:szCs w:val="24"/>
        </w:rPr>
        <w:t xml:space="preserve"> this form</w:t>
      </w:r>
      <w:r w:rsidR="0018377F">
        <w:rPr>
          <w:rFonts w:ascii="Arial" w:hAnsi="Arial" w:cs="Arial"/>
          <w:sz w:val="24"/>
          <w:szCs w:val="24"/>
        </w:rPr>
        <w:t xml:space="preserve"> unless there has been a change of PCC secretary</w:t>
      </w:r>
      <w:r w:rsidR="00BA5DC4">
        <w:rPr>
          <w:rFonts w:ascii="Arial" w:hAnsi="Arial" w:cs="Arial"/>
          <w:sz w:val="24"/>
          <w:szCs w:val="24"/>
        </w:rPr>
        <w:t xml:space="preserve">.  We would also request that you let </w:t>
      </w:r>
      <w:r w:rsidR="00D375A4">
        <w:rPr>
          <w:rFonts w:ascii="Arial" w:hAnsi="Arial" w:cs="Arial"/>
          <w:sz w:val="24"/>
          <w:szCs w:val="24"/>
        </w:rPr>
        <w:t>new wardens</w:t>
      </w:r>
      <w:r w:rsidR="00BA5DC4">
        <w:rPr>
          <w:rFonts w:ascii="Arial" w:hAnsi="Arial" w:cs="Arial"/>
          <w:sz w:val="24"/>
          <w:szCs w:val="24"/>
        </w:rPr>
        <w:t xml:space="preserve"> have details of the visitations which will be sent to you in due course</w:t>
      </w:r>
    </w:p>
    <w:p w14:paraId="40A7A4F7" w14:textId="45BC11C8" w:rsidR="00463E6B" w:rsidRDefault="00463E6B" w:rsidP="00463E6B">
      <w:pPr>
        <w:rPr>
          <w:rFonts w:ascii="Arial" w:hAnsi="Arial" w:cs="Arial"/>
          <w:sz w:val="24"/>
          <w:szCs w:val="24"/>
        </w:rPr>
      </w:pPr>
      <w:r>
        <w:rPr>
          <w:rFonts w:ascii="Arial" w:hAnsi="Arial" w:cs="Arial"/>
          <w:sz w:val="24"/>
          <w:szCs w:val="24"/>
        </w:rPr>
        <w:t>As you are probably aware, wardens do not legally stand down from office until the new warden has been sworn in at the visitation.  If there is no warden, then the current warden stands down at 31 August or when they have resigned to the Bishop.  For a period of time, therefore there may be an overlap on our database as it is tidied up over summer.</w:t>
      </w:r>
    </w:p>
    <w:p w14:paraId="46B6403A" w14:textId="77777777" w:rsidR="00463E6B" w:rsidRDefault="00463E6B" w:rsidP="00463E6B">
      <w:pPr>
        <w:rPr>
          <w:rFonts w:ascii="Arial" w:hAnsi="Arial" w:cs="Arial"/>
          <w:sz w:val="24"/>
          <w:szCs w:val="24"/>
        </w:rPr>
      </w:pPr>
      <w:r>
        <w:rPr>
          <w:rFonts w:ascii="Arial" w:hAnsi="Arial" w:cs="Arial"/>
          <w:sz w:val="24"/>
          <w:szCs w:val="24"/>
        </w:rPr>
        <w:t>Just to let you know, we will not be asking for churchwarden declaration forms before the visitations.  We do not need to see the nomination form either – that is for your records.  So essentially no paper returns this year from you.  The churchwardens will complete their declaration at the visitation as they did at last year’s.  The wardens will be given chance to check the details we hold for them on the database for GDPR purposes after the Visitations.</w:t>
      </w:r>
    </w:p>
    <w:p w14:paraId="58CADB18" w14:textId="77777777" w:rsidR="00463E6B" w:rsidRDefault="00463E6B" w:rsidP="00463E6B">
      <w:pPr>
        <w:rPr>
          <w:rFonts w:ascii="Arial" w:hAnsi="Arial" w:cs="Arial"/>
          <w:sz w:val="24"/>
          <w:szCs w:val="24"/>
        </w:rPr>
      </w:pPr>
    </w:p>
    <w:p w14:paraId="79440261" w14:textId="77777777" w:rsidR="00463E6B" w:rsidRDefault="00463E6B" w:rsidP="00463E6B">
      <w:pPr>
        <w:rPr>
          <w:rFonts w:ascii="Arial" w:hAnsi="Arial" w:cs="Arial"/>
          <w:sz w:val="24"/>
          <w:szCs w:val="24"/>
        </w:rPr>
      </w:pPr>
    </w:p>
    <w:p w14:paraId="411C3B33" w14:textId="77777777" w:rsidR="00463E6B" w:rsidRDefault="00463E6B" w:rsidP="00463E6B">
      <w:pPr>
        <w:rPr>
          <w:rFonts w:ascii="Arial" w:hAnsi="Arial" w:cs="Arial"/>
          <w:sz w:val="24"/>
          <w:szCs w:val="24"/>
        </w:rPr>
      </w:pPr>
    </w:p>
    <w:p w14:paraId="7317E605" w14:textId="77777777" w:rsidR="00463E6B" w:rsidRDefault="00463E6B" w:rsidP="00463E6B">
      <w:pPr>
        <w:rPr>
          <w:rFonts w:ascii="Arial" w:hAnsi="Arial" w:cs="Arial"/>
          <w:sz w:val="24"/>
          <w:szCs w:val="24"/>
        </w:rPr>
      </w:pPr>
      <w:r>
        <w:rPr>
          <w:rFonts w:ascii="Arial" w:hAnsi="Arial" w:cs="Arial"/>
          <w:sz w:val="24"/>
          <w:szCs w:val="24"/>
        </w:rPr>
        <w:t>/continued</w:t>
      </w:r>
    </w:p>
    <w:p w14:paraId="76E04D7E" w14:textId="77777777" w:rsidR="00463E6B" w:rsidRDefault="00463E6B" w:rsidP="00463E6B">
      <w:pPr>
        <w:spacing w:line="259" w:lineRule="auto"/>
        <w:rPr>
          <w:rFonts w:ascii="Arial" w:hAnsi="Arial" w:cs="Arial"/>
          <w:sz w:val="24"/>
          <w:szCs w:val="24"/>
        </w:rPr>
      </w:pPr>
      <w:r>
        <w:rPr>
          <w:rFonts w:ascii="Arial" w:hAnsi="Arial" w:cs="Arial"/>
          <w:sz w:val="24"/>
          <w:szCs w:val="24"/>
        </w:rPr>
        <w:br w:type="page"/>
      </w:r>
    </w:p>
    <w:p w14:paraId="1609C865" w14:textId="77777777" w:rsidR="00463E6B" w:rsidRDefault="00463E6B" w:rsidP="00463E6B">
      <w:pPr>
        <w:rPr>
          <w:rFonts w:ascii="Arial" w:hAnsi="Arial" w:cs="Arial"/>
          <w:sz w:val="24"/>
          <w:szCs w:val="24"/>
        </w:rPr>
      </w:pPr>
    </w:p>
    <w:p w14:paraId="18B44E6B" w14:textId="77777777" w:rsidR="00001A06" w:rsidRDefault="00001A06" w:rsidP="00463E6B">
      <w:pPr>
        <w:rPr>
          <w:rFonts w:ascii="Arial" w:hAnsi="Arial" w:cs="Arial"/>
          <w:sz w:val="24"/>
          <w:szCs w:val="24"/>
        </w:rPr>
      </w:pPr>
    </w:p>
    <w:p w14:paraId="6CD63ACC" w14:textId="77777777" w:rsidR="00001A06" w:rsidRDefault="00001A06" w:rsidP="00463E6B">
      <w:pPr>
        <w:rPr>
          <w:rFonts w:ascii="Arial" w:hAnsi="Arial" w:cs="Arial"/>
          <w:sz w:val="24"/>
          <w:szCs w:val="24"/>
        </w:rPr>
      </w:pPr>
    </w:p>
    <w:p w14:paraId="508DD1A0" w14:textId="77777777" w:rsidR="00001A06" w:rsidRDefault="00001A06" w:rsidP="00463E6B">
      <w:pPr>
        <w:rPr>
          <w:rFonts w:ascii="Arial" w:hAnsi="Arial" w:cs="Arial"/>
          <w:sz w:val="24"/>
          <w:szCs w:val="24"/>
        </w:rPr>
      </w:pPr>
    </w:p>
    <w:p w14:paraId="426A754E" w14:textId="77777777" w:rsidR="00001A06" w:rsidRDefault="00001A06" w:rsidP="00463E6B">
      <w:pPr>
        <w:rPr>
          <w:rFonts w:ascii="Arial" w:hAnsi="Arial" w:cs="Arial"/>
          <w:sz w:val="24"/>
          <w:szCs w:val="24"/>
        </w:rPr>
      </w:pPr>
      <w:r>
        <w:rPr>
          <w:rFonts w:ascii="Arial" w:hAnsi="Arial" w:cs="Arial"/>
          <w:sz w:val="24"/>
          <w:szCs w:val="24"/>
        </w:rPr>
        <w:t xml:space="preserve">-3- </w:t>
      </w:r>
    </w:p>
    <w:p w14:paraId="20C6CB24" w14:textId="77777777" w:rsidR="00001A06" w:rsidRDefault="00001A06" w:rsidP="00463E6B">
      <w:pPr>
        <w:rPr>
          <w:rFonts w:ascii="Arial" w:hAnsi="Arial" w:cs="Arial"/>
          <w:sz w:val="24"/>
          <w:szCs w:val="24"/>
        </w:rPr>
      </w:pPr>
    </w:p>
    <w:p w14:paraId="19A00191" w14:textId="77777777" w:rsidR="00001A06" w:rsidRDefault="00001A06" w:rsidP="00463E6B">
      <w:pPr>
        <w:rPr>
          <w:rFonts w:ascii="Arial" w:hAnsi="Arial" w:cs="Arial"/>
          <w:sz w:val="24"/>
          <w:szCs w:val="24"/>
        </w:rPr>
      </w:pPr>
    </w:p>
    <w:p w14:paraId="109430DC" w14:textId="77777777" w:rsidR="00001A06" w:rsidRDefault="00001A06" w:rsidP="00463E6B">
      <w:pPr>
        <w:rPr>
          <w:rFonts w:ascii="Arial" w:hAnsi="Arial" w:cs="Arial"/>
          <w:sz w:val="24"/>
          <w:szCs w:val="24"/>
        </w:rPr>
      </w:pPr>
    </w:p>
    <w:p w14:paraId="10599AA5" w14:textId="2A68C682" w:rsidR="00463E6B" w:rsidRDefault="00463E6B" w:rsidP="00463E6B">
      <w:pPr>
        <w:rPr>
          <w:rFonts w:ascii="Arial" w:hAnsi="Arial" w:cs="Arial"/>
          <w:sz w:val="24"/>
          <w:szCs w:val="24"/>
        </w:rPr>
      </w:pPr>
      <w:r>
        <w:rPr>
          <w:rFonts w:ascii="Arial" w:hAnsi="Arial" w:cs="Arial"/>
          <w:sz w:val="24"/>
          <w:szCs w:val="24"/>
        </w:rPr>
        <w:t xml:space="preserve">All this is to try to minimise paperwork and keep costs to a minimum.  To summarise, we would be grateful if you </w:t>
      </w:r>
    </w:p>
    <w:p w14:paraId="588E5826" w14:textId="77777777" w:rsidR="00463E6B" w:rsidRDefault="00463E6B" w:rsidP="00463E6B">
      <w:pPr>
        <w:rPr>
          <w:rFonts w:ascii="Arial" w:hAnsi="Arial" w:cs="Arial"/>
          <w:sz w:val="24"/>
          <w:szCs w:val="24"/>
        </w:rPr>
      </w:pPr>
    </w:p>
    <w:p w14:paraId="67D88A16" w14:textId="599C7695" w:rsidR="00463E6B" w:rsidRDefault="00463E6B" w:rsidP="00463E6B">
      <w:pPr>
        <w:pStyle w:val="ListParagraph"/>
        <w:numPr>
          <w:ilvl w:val="0"/>
          <w:numId w:val="18"/>
        </w:numPr>
        <w:spacing w:after="0" w:line="240" w:lineRule="auto"/>
        <w:rPr>
          <w:rFonts w:ascii="Arial" w:hAnsi="Arial" w:cs="Arial"/>
          <w:sz w:val="24"/>
          <w:szCs w:val="24"/>
        </w:rPr>
      </w:pPr>
      <w:r>
        <w:rPr>
          <w:rFonts w:ascii="Arial" w:hAnsi="Arial" w:cs="Arial"/>
          <w:sz w:val="24"/>
          <w:szCs w:val="24"/>
        </w:rPr>
        <w:t>could complete the form if you have new wardens, using the link above to complete a new form for each warden</w:t>
      </w:r>
      <w:r w:rsidR="001A789C">
        <w:rPr>
          <w:rFonts w:ascii="Arial" w:hAnsi="Arial" w:cs="Arial"/>
          <w:sz w:val="24"/>
          <w:szCs w:val="24"/>
        </w:rPr>
        <w:t xml:space="preserve"> and let us know which warden has not been re-elected or has stood down</w:t>
      </w:r>
    </w:p>
    <w:p w14:paraId="7936577D" w14:textId="03F90D38" w:rsidR="00463E6B" w:rsidRPr="0088046E" w:rsidRDefault="00463E6B" w:rsidP="00463E6B">
      <w:pPr>
        <w:pStyle w:val="ListParagraph"/>
        <w:numPr>
          <w:ilvl w:val="0"/>
          <w:numId w:val="18"/>
        </w:numPr>
        <w:spacing w:after="0" w:line="240" w:lineRule="auto"/>
        <w:rPr>
          <w:rFonts w:ascii="Arial" w:hAnsi="Arial" w:cs="Arial"/>
          <w:sz w:val="24"/>
          <w:szCs w:val="24"/>
        </w:rPr>
      </w:pPr>
      <w:r>
        <w:rPr>
          <w:rFonts w:ascii="Arial" w:hAnsi="Arial" w:cs="Arial"/>
          <w:sz w:val="24"/>
          <w:szCs w:val="24"/>
        </w:rPr>
        <w:t>let new wardens have any visitation information</w:t>
      </w:r>
      <w:r w:rsidR="000553DC">
        <w:rPr>
          <w:rFonts w:ascii="Arial" w:hAnsi="Arial" w:cs="Arial"/>
          <w:sz w:val="24"/>
          <w:szCs w:val="24"/>
        </w:rPr>
        <w:t xml:space="preserve"> in case we do not have their details</w:t>
      </w:r>
    </w:p>
    <w:p w14:paraId="34C74D06" w14:textId="77777777" w:rsidR="00463E6B" w:rsidRDefault="00463E6B" w:rsidP="00463E6B">
      <w:pPr>
        <w:rPr>
          <w:rFonts w:ascii="Arial" w:hAnsi="Arial" w:cs="Arial"/>
          <w:sz w:val="24"/>
          <w:szCs w:val="24"/>
        </w:rPr>
      </w:pPr>
    </w:p>
    <w:p w14:paraId="5CE2A756" w14:textId="2C1107EE" w:rsidR="00463E6B" w:rsidRDefault="00463E6B" w:rsidP="00463E6B">
      <w:pPr>
        <w:rPr>
          <w:rFonts w:ascii="Arial" w:hAnsi="Arial" w:cs="Arial"/>
          <w:sz w:val="24"/>
          <w:szCs w:val="24"/>
        </w:rPr>
      </w:pPr>
      <w:r>
        <w:rPr>
          <w:rFonts w:ascii="Arial" w:hAnsi="Arial" w:cs="Arial"/>
          <w:sz w:val="24"/>
          <w:szCs w:val="24"/>
        </w:rPr>
        <w:t>We are extremely grateful for all you do as PCC Secretary.</w:t>
      </w:r>
      <w:r w:rsidR="000553DC">
        <w:rPr>
          <w:rFonts w:ascii="Arial" w:hAnsi="Arial" w:cs="Arial"/>
          <w:sz w:val="24"/>
          <w:szCs w:val="24"/>
        </w:rPr>
        <w:t xml:space="preserve">  Do please ask if any of this is unclear</w:t>
      </w:r>
      <w:r w:rsidR="00B01346">
        <w:rPr>
          <w:rFonts w:ascii="Arial" w:hAnsi="Arial" w:cs="Arial"/>
          <w:sz w:val="24"/>
          <w:szCs w:val="24"/>
        </w:rPr>
        <w:t xml:space="preserve"> (and for the length of the letter!).</w:t>
      </w:r>
    </w:p>
    <w:p w14:paraId="7CFD3F26" w14:textId="2BB5F5AC" w:rsidR="000553DC" w:rsidRDefault="000553DC" w:rsidP="00463E6B">
      <w:pPr>
        <w:rPr>
          <w:rFonts w:ascii="Arial" w:hAnsi="Arial" w:cs="Arial"/>
          <w:sz w:val="24"/>
          <w:szCs w:val="24"/>
        </w:rPr>
      </w:pPr>
      <w:r>
        <w:rPr>
          <w:rFonts w:ascii="Arial" w:hAnsi="Arial" w:cs="Arial"/>
          <w:sz w:val="24"/>
          <w:szCs w:val="24"/>
        </w:rPr>
        <w:t>Yours sincerely</w:t>
      </w:r>
    </w:p>
    <w:p w14:paraId="7E3A6501" w14:textId="74010E1A" w:rsidR="00463E6B" w:rsidRPr="006F61F8" w:rsidRDefault="006F61F8" w:rsidP="00463E6B">
      <w:pPr>
        <w:rPr>
          <w:rFonts w:ascii="Dreaming Outloud Script Pro" w:hAnsi="Dreaming Outloud Script Pro" w:cs="Dreaming Outloud Script Pro"/>
          <w:sz w:val="24"/>
          <w:szCs w:val="24"/>
        </w:rPr>
      </w:pPr>
      <w:r w:rsidRPr="006F61F8">
        <w:rPr>
          <w:rFonts w:ascii="Dreaming Outloud Script Pro" w:hAnsi="Dreaming Outloud Script Pro" w:cs="Dreaming Outloud Script Pro"/>
          <w:noProof/>
          <w:sz w:val="28"/>
          <w:szCs w:val="28"/>
        </w:rPr>
        <w:t>Gill Beeley</w:t>
      </w:r>
      <w:r>
        <w:rPr>
          <w:rFonts w:ascii="Dreaming Outloud Script Pro" w:hAnsi="Dreaming Outloud Script Pro" w:cs="Dreaming Outloud Script Pro"/>
          <w:noProof/>
        </w:rPr>
        <w:tab/>
      </w:r>
      <w:r>
        <w:rPr>
          <w:rFonts w:ascii="Dreaming Outloud Script Pro" w:hAnsi="Dreaming Outloud Script Pro" w:cs="Dreaming Outloud Script Pro"/>
          <w:noProof/>
        </w:rPr>
        <w:tab/>
      </w:r>
      <w:r>
        <w:rPr>
          <w:rFonts w:ascii="Dreaming Outloud Script Pro" w:hAnsi="Dreaming Outloud Script Pro" w:cs="Dreaming Outloud Script Pro"/>
          <w:noProof/>
        </w:rPr>
        <w:tab/>
      </w:r>
      <w:r>
        <w:rPr>
          <w:rFonts w:ascii="Dreaming Outloud Script Pro" w:hAnsi="Dreaming Outloud Script Pro" w:cs="Dreaming Outloud Script Pro"/>
          <w:noProof/>
        </w:rPr>
        <w:tab/>
      </w:r>
      <w:r w:rsidRPr="006F61F8">
        <w:rPr>
          <w:rFonts w:ascii="Dreaming Outloud Script Pro" w:hAnsi="Dreaming Outloud Script Pro" w:cs="Dreaming Outloud Script Pro"/>
          <w:noProof/>
          <w:sz w:val="28"/>
          <w:szCs w:val="28"/>
        </w:rPr>
        <w:t>Kelly Quinn</w:t>
      </w:r>
    </w:p>
    <w:p w14:paraId="2C8ADC6E" w14:textId="139354C3" w:rsidR="00BB4248" w:rsidRPr="00EE46C0" w:rsidRDefault="00BB4248" w:rsidP="008A4F53">
      <w:pPr>
        <w:spacing w:after="0" w:line="240" w:lineRule="auto"/>
      </w:pPr>
    </w:p>
    <w:p w14:paraId="72A74D6A" w14:textId="30283963" w:rsidR="002F1E9F" w:rsidRPr="00AA5B87" w:rsidRDefault="004D7E3B" w:rsidP="002F1E9F">
      <w:pPr>
        <w:spacing w:after="0" w:line="240" w:lineRule="auto"/>
        <w:rPr>
          <w:rFonts w:ascii="Arial" w:hAnsi="Arial" w:cs="Arial"/>
          <w:sz w:val="24"/>
          <w:szCs w:val="24"/>
        </w:rPr>
      </w:pPr>
      <w:r>
        <w:rPr>
          <w:rFonts w:ascii="Arial" w:hAnsi="Arial" w:cs="Arial"/>
          <w:sz w:val="24"/>
          <w:szCs w:val="24"/>
        </w:rPr>
        <w:t>G</w:t>
      </w:r>
      <w:r w:rsidR="000553DC" w:rsidRPr="00AA5B87">
        <w:rPr>
          <w:rFonts w:ascii="Arial" w:hAnsi="Arial" w:cs="Arial"/>
          <w:sz w:val="24"/>
          <w:szCs w:val="24"/>
        </w:rPr>
        <w:t>illian Beeley</w:t>
      </w:r>
      <w:r w:rsidR="00AA5B87">
        <w:rPr>
          <w:rFonts w:ascii="Arial" w:hAnsi="Arial" w:cs="Arial"/>
          <w:sz w:val="24"/>
          <w:szCs w:val="24"/>
        </w:rPr>
        <w:tab/>
      </w:r>
      <w:r w:rsidR="00AA5B87">
        <w:rPr>
          <w:rFonts w:ascii="Arial" w:hAnsi="Arial" w:cs="Arial"/>
          <w:sz w:val="24"/>
          <w:szCs w:val="24"/>
        </w:rPr>
        <w:tab/>
      </w:r>
      <w:r w:rsidR="00AA5B87">
        <w:rPr>
          <w:rFonts w:ascii="Arial" w:hAnsi="Arial" w:cs="Arial"/>
          <w:sz w:val="24"/>
          <w:szCs w:val="24"/>
        </w:rPr>
        <w:tab/>
      </w:r>
      <w:r w:rsidR="00AA5B87">
        <w:rPr>
          <w:rFonts w:ascii="Arial" w:hAnsi="Arial" w:cs="Arial"/>
          <w:sz w:val="24"/>
          <w:szCs w:val="24"/>
        </w:rPr>
        <w:tab/>
        <w:t>Kelly Quinn</w:t>
      </w:r>
    </w:p>
    <w:p w14:paraId="56DFFDA4" w14:textId="2F5408E6" w:rsidR="00AA5B87" w:rsidRDefault="000553DC" w:rsidP="00AA5B87">
      <w:pPr>
        <w:spacing w:after="0" w:line="240" w:lineRule="auto"/>
        <w:rPr>
          <w:rFonts w:ascii="Arial" w:hAnsi="Arial" w:cs="Arial"/>
          <w:sz w:val="24"/>
          <w:szCs w:val="24"/>
        </w:rPr>
      </w:pPr>
      <w:r w:rsidRPr="00AA5B87">
        <w:rPr>
          <w:rFonts w:ascii="Arial" w:hAnsi="Arial" w:cs="Arial"/>
          <w:sz w:val="24"/>
          <w:szCs w:val="24"/>
        </w:rPr>
        <w:t>PA to the Archdeacon of Lancaster</w:t>
      </w:r>
      <w:r w:rsidR="00AA5B87">
        <w:rPr>
          <w:rFonts w:ascii="Arial" w:hAnsi="Arial" w:cs="Arial"/>
          <w:sz w:val="24"/>
          <w:szCs w:val="24"/>
        </w:rPr>
        <w:tab/>
      </w:r>
      <w:r w:rsidR="00AA5B87" w:rsidRPr="00AA5B87">
        <w:rPr>
          <w:rFonts w:ascii="Arial" w:hAnsi="Arial" w:cs="Arial"/>
          <w:sz w:val="24"/>
          <w:szCs w:val="24"/>
        </w:rPr>
        <w:t xml:space="preserve">PA to the Archdeacon of </w:t>
      </w:r>
      <w:r w:rsidR="00AA5B87">
        <w:rPr>
          <w:rFonts w:ascii="Arial" w:hAnsi="Arial" w:cs="Arial"/>
          <w:sz w:val="24"/>
          <w:szCs w:val="24"/>
        </w:rPr>
        <w:t>Blackburn</w:t>
      </w:r>
    </w:p>
    <w:p w14:paraId="45E63C64" w14:textId="7D80404F" w:rsidR="007E1D2E" w:rsidRDefault="00000000" w:rsidP="00AA5B87">
      <w:pPr>
        <w:spacing w:after="0" w:line="240" w:lineRule="auto"/>
        <w:rPr>
          <w:rFonts w:ascii="Arial" w:hAnsi="Arial" w:cs="Arial"/>
          <w:sz w:val="24"/>
          <w:szCs w:val="24"/>
        </w:rPr>
      </w:pPr>
      <w:hyperlink r:id="rId12" w:history="1">
        <w:r w:rsidR="007E1D2E" w:rsidRPr="008822EE">
          <w:rPr>
            <w:rStyle w:val="Hyperlink"/>
            <w:rFonts w:ascii="Arial" w:hAnsi="Arial" w:cs="Arial"/>
            <w:sz w:val="24"/>
            <w:szCs w:val="24"/>
          </w:rPr>
          <w:t>Gillian.beeley@blackburn.anglican.org</w:t>
        </w:r>
      </w:hyperlink>
      <w:r w:rsidR="007E1D2E">
        <w:rPr>
          <w:rFonts w:ascii="Arial" w:hAnsi="Arial" w:cs="Arial"/>
          <w:sz w:val="24"/>
          <w:szCs w:val="24"/>
        </w:rPr>
        <w:tab/>
      </w:r>
      <w:hyperlink r:id="rId13" w:history="1">
        <w:r w:rsidR="007E1D2E" w:rsidRPr="008822EE">
          <w:rPr>
            <w:rStyle w:val="Hyperlink"/>
            <w:rFonts w:ascii="Arial" w:hAnsi="Arial" w:cs="Arial"/>
            <w:sz w:val="24"/>
            <w:szCs w:val="24"/>
          </w:rPr>
          <w:t>kelly.quinn@blackburn.anglican.org</w:t>
        </w:r>
      </w:hyperlink>
    </w:p>
    <w:p w14:paraId="1293304B" w14:textId="09B41059" w:rsidR="007E1D2E" w:rsidRDefault="007E1D2E" w:rsidP="00AA5B87">
      <w:pPr>
        <w:spacing w:after="0" w:line="240" w:lineRule="auto"/>
        <w:rPr>
          <w:rFonts w:ascii="Arial" w:hAnsi="Arial" w:cs="Arial"/>
          <w:sz w:val="24"/>
          <w:szCs w:val="24"/>
        </w:rPr>
      </w:pPr>
    </w:p>
    <w:p w14:paraId="5BE3D47D" w14:textId="27E63BD2" w:rsidR="007E1D2E" w:rsidRPr="00223B70" w:rsidRDefault="007E1D2E" w:rsidP="00AA5B87">
      <w:pPr>
        <w:spacing w:after="0" w:line="240" w:lineRule="auto"/>
        <w:rPr>
          <w:rFonts w:ascii="Arial" w:hAnsi="Arial" w:cs="Arial"/>
          <w:sz w:val="24"/>
          <w:szCs w:val="24"/>
        </w:rPr>
      </w:pPr>
      <w:r>
        <w:rPr>
          <w:rFonts w:ascii="Arial" w:hAnsi="Arial" w:cs="Arial"/>
          <w:sz w:val="24"/>
          <w:szCs w:val="24"/>
        </w:rPr>
        <w:t>Tel</w:t>
      </w:r>
      <w:r>
        <w:rPr>
          <w:rFonts w:ascii="Arial" w:hAnsi="Arial" w:cs="Arial"/>
          <w:sz w:val="24"/>
          <w:szCs w:val="24"/>
        </w:rPr>
        <w:tab/>
        <w:t>01254 503272</w:t>
      </w:r>
      <w:r>
        <w:rPr>
          <w:rFonts w:ascii="Arial" w:hAnsi="Arial" w:cs="Arial"/>
          <w:sz w:val="24"/>
          <w:szCs w:val="24"/>
        </w:rPr>
        <w:tab/>
      </w:r>
      <w:r>
        <w:rPr>
          <w:rFonts w:ascii="Arial" w:hAnsi="Arial" w:cs="Arial"/>
          <w:sz w:val="24"/>
          <w:szCs w:val="24"/>
        </w:rPr>
        <w:tab/>
      </w:r>
      <w:r>
        <w:rPr>
          <w:rFonts w:ascii="Arial" w:hAnsi="Arial" w:cs="Arial"/>
          <w:sz w:val="24"/>
          <w:szCs w:val="24"/>
        </w:rPr>
        <w:tab/>
        <w:t>Tel</w:t>
      </w:r>
      <w:r>
        <w:rPr>
          <w:rFonts w:ascii="Arial" w:hAnsi="Arial" w:cs="Arial"/>
          <w:sz w:val="24"/>
          <w:szCs w:val="24"/>
        </w:rPr>
        <w:tab/>
      </w:r>
      <w:r w:rsidR="00223B70" w:rsidRPr="00223B70">
        <w:rPr>
          <w:rFonts w:ascii="Arial" w:hAnsi="Arial" w:cs="Arial"/>
          <w:sz w:val="24"/>
          <w:szCs w:val="24"/>
          <w:lang w:eastAsia="en-GB"/>
        </w:rPr>
        <w:t>07384</w:t>
      </w:r>
      <w:r w:rsidR="00223B70">
        <w:rPr>
          <w:rFonts w:ascii="Arial" w:hAnsi="Arial" w:cs="Arial"/>
          <w:sz w:val="24"/>
          <w:szCs w:val="24"/>
          <w:lang w:eastAsia="en-GB"/>
        </w:rPr>
        <w:t xml:space="preserve"> </w:t>
      </w:r>
      <w:r w:rsidR="00223B70" w:rsidRPr="00223B70">
        <w:rPr>
          <w:rFonts w:ascii="Arial" w:hAnsi="Arial" w:cs="Arial"/>
          <w:sz w:val="24"/>
          <w:szCs w:val="24"/>
          <w:lang w:eastAsia="en-GB"/>
        </w:rPr>
        <w:t>819825</w:t>
      </w:r>
    </w:p>
    <w:p w14:paraId="7DB8C355" w14:textId="6A12731D" w:rsidR="000553DC" w:rsidRPr="00AA5B87" w:rsidRDefault="000553DC" w:rsidP="002F1E9F">
      <w:pPr>
        <w:spacing w:after="0" w:line="240" w:lineRule="auto"/>
        <w:rPr>
          <w:rFonts w:ascii="Arial" w:hAnsi="Arial" w:cs="Arial"/>
          <w:sz w:val="24"/>
          <w:szCs w:val="24"/>
        </w:rPr>
      </w:pPr>
    </w:p>
    <w:p w14:paraId="38A35B3E" w14:textId="6DF03BAD" w:rsidR="002F1E9F" w:rsidRDefault="002F1E9F" w:rsidP="002F1E9F">
      <w:pPr>
        <w:spacing w:after="0" w:line="240" w:lineRule="auto"/>
      </w:pPr>
    </w:p>
    <w:p w14:paraId="342E5A1A" w14:textId="719BFE52" w:rsidR="002F1E9F" w:rsidRDefault="002F1E9F" w:rsidP="002F1E9F">
      <w:pPr>
        <w:spacing w:after="0" w:line="240" w:lineRule="auto"/>
      </w:pPr>
    </w:p>
    <w:sectPr w:rsidR="002F1E9F" w:rsidSect="0050242C">
      <w:headerReference w:type="default" r:id="rId14"/>
      <w:footerReference w:type="default" r:id="rId15"/>
      <w:pgSz w:w="11906" w:h="16838"/>
      <w:pgMar w:top="823" w:right="1440" w:bottom="851" w:left="1440" w:header="284"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23CA" w14:textId="77777777" w:rsidR="00725711" w:rsidRDefault="00725711" w:rsidP="00D81592">
      <w:pPr>
        <w:spacing w:after="0" w:line="240" w:lineRule="auto"/>
      </w:pPr>
      <w:r>
        <w:separator/>
      </w:r>
    </w:p>
  </w:endnote>
  <w:endnote w:type="continuationSeparator" w:id="0">
    <w:p w14:paraId="189FA530" w14:textId="77777777" w:rsidR="00725711" w:rsidRDefault="00725711" w:rsidP="00D8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CA5C" w14:textId="77777777" w:rsidR="00CD5D6C" w:rsidRDefault="00D227D0" w:rsidP="002E321B">
    <w:pPr>
      <w:spacing w:after="0" w:line="240" w:lineRule="auto"/>
    </w:pPr>
    <w:r>
      <w:rPr>
        <w:noProof/>
      </w:rPr>
      <mc:AlternateContent>
        <mc:Choice Requires="wps">
          <w:drawing>
            <wp:anchor distT="45720" distB="45720" distL="114300" distR="114300" simplePos="0" relativeHeight="251660288" behindDoc="0" locked="0" layoutInCell="1" allowOverlap="1" wp14:anchorId="2AEEB841" wp14:editId="293BA7CF">
              <wp:simplePos x="0" y="0"/>
              <wp:positionH relativeFrom="page">
                <wp:posOffset>4972050</wp:posOffset>
              </wp:positionH>
              <wp:positionV relativeFrom="paragraph">
                <wp:posOffset>-71120</wp:posOffset>
              </wp:positionV>
              <wp:extent cx="2190750" cy="4762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76250"/>
                      </a:xfrm>
                      <a:prstGeom prst="rect">
                        <a:avLst/>
                      </a:prstGeom>
                      <a:solidFill>
                        <a:srgbClr val="FFFFFF"/>
                      </a:solidFill>
                      <a:ln w="9525">
                        <a:noFill/>
                        <a:miter lim="800000"/>
                        <a:headEnd/>
                        <a:tailEnd/>
                      </a:ln>
                    </wps:spPr>
                    <wps:txbx>
                      <w:txbxContent>
                        <w:p w14:paraId="7844641C" w14:textId="0629AA2C" w:rsidR="00E70005" w:rsidRDefault="00E70005" w:rsidP="00D227D0">
                          <w:pPr>
                            <w:pStyle w:val="NoSpacing"/>
                            <w:tabs>
                              <w:tab w:val="left" w:pos="1418"/>
                            </w:tabs>
                            <w:jc w:val="both"/>
                            <w:rPr>
                              <w:i/>
                              <w:sz w:val="18"/>
                              <w:szCs w:val="18"/>
                              <w:lang w:val="it-IT"/>
                            </w:rPr>
                          </w:pPr>
                          <w:r w:rsidRPr="00E70005">
                            <w:rPr>
                              <w:i/>
                              <w:sz w:val="18"/>
                              <w:szCs w:val="18"/>
                              <w:lang w:val="it-IT"/>
                            </w:rPr>
                            <w:t>mark.ireland@blackburn.anglican.org</w:t>
                          </w:r>
                        </w:p>
                        <w:p w14:paraId="0DDE9A53" w14:textId="0F277872" w:rsidR="00D227D0" w:rsidRPr="00171E62" w:rsidRDefault="004B1D4C" w:rsidP="00D227D0">
                          <w:pPr>
                            <w:pStyle w:val="NoSpacing"/>
                            <w:tabs>
                              <w:tab w:val="left" w:pos="1418"/>
                            </w:tabs>
                            <w:jc w:val="both"/>
                            <w:rPr>
                              <w:i/>
                              <w:sz w:val="18"/>
                              <w:szCs w:val="18"/>
                              <w:lang w:val="it-IT"/>
                            </w:rPr>
                          </w:pPr>
                          <w:r w:rsidRPr="00171E62">
                            <w:rPr>
                              <w:i/>
                              <w:sz w:val="18"/>
                              <w:szCs w:val="18"/>
                              <w:lang w:val="it-IT"/>
                            </w:rPr>
                            <w:t>d</w:t>
                          </w:r>
                          <w:r w:rsidR="00D178C7" w:rsidRPr="00171E62">
                            <w:rPr>
                              <w:i/>
                              <w:sz w:val="18"/>
                              <w:szCs w:val="18"/>
                              <w:lang w:val="it-IT"/>
                            </w:rPr>
                            <w:t>avid.picken</w:t>
                          </w:r>
                          <w:r w:rsidR="00D227D0" w:rsidRPr="00171E62">
                            <w:rPr>
                              <w:i/>
                              <w:sz w:val="18"/>
                              <w:szCs w:val="18"/>
                              <w:lang w:val="it-IT"/>
                            </w:rPr>
                            <w:t>@blackburn.anglican.org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EEB841" id="_x0000_t202" coordsize="21600,21600" o:spt="202" path="m,l,21600r21600,l21600,xe">
              <v:stroke joinstyle="miter"/>
              <v:path gradientshapeok="t" o:connecttype="rect"/>
            </v:shapetype>
            <v:shape id="_x0000_s1027" type="#_x0000_t202" style="position:absolute;margin-left:391.5pt;margin-top:-5.6pt;width:172.5pt;height:37.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" stroked="f">
              <v:textbox>
                <w:txbxContent>
                  <w:p w14:paraId="7844641C" w14:textId="0629AA2C" w:rsidR="00E70005" w:rsidRDefault="00E70005" w:rsidP="00D227D0">
                    <w:pPr>
                      <w:pStyle w:val="NoSpacing"/>
                      <w:tabs>
                        <w:tab w:val="left" w:pos="1418"/>
                      </w:tabs>
                      <w:jc w:val="both"/>
                      <w:rPr>
                        <w:i/>
                        <w:sz w:val="18"/>
                        <w:szCs w:val="18"/>
                        <w:lang w:val="it-IT"/>
                      </w:rPr>
                    </w:pPr>
                    <w:r w:rsidRPr="00E70005">
                      <w:rPr>
                        <w:i/>
                        <w:sz w:val="18"/>
                        <w:szCs w:val="18"/>
                        <w:lang w:val="it-IT"/>
                      </w:rPr>
                      <w:t>mark.ireland@blackburn.anglican.org</w:t>
                    </w:r>
                  </w:p>
                  <w:p w14:paraId="0DDE9A53" w14:textId="0F277872" w:rsidR="00D227D0" w:rsidRPr="00171E62" w:rsidRDefault="004B1D4C" w:rsidP="00D227D0">
                    <w:pPr>
                      <w:pStyle w:val="NoSpacing"/>
                      <w:tabs>
                        <w:tab w:val="left" w:pos="1418"/>
                      </w:tabs>
                      <w:jc w:val="both"/>
                      <w:rPr>
                        <w:i/>
                        <w:sz w:val="18"/>
                        <w:szCs w:val="18"/>
                        <w:lang w:val="it-IT"/>
                      </w:rPr>
                    </w:pPr>
                    <w:r w:rsidRPr="00171E62">
                      <w:rPr>
                        <w:i/>
                        <w:sz w:val="18"/>
                        <w:szCs w:val="18"/>
                        <w:lang w:val="it-IT"/>
                      </w:rPr>
                      <w:t>d</w:t>
                    </w:r>
                    <w:r w:rsidR="00D178C7" w:rsidRPr="00171E62">
                      <w:rPr>
                        <w:i/>
                        <w:sz w:val="18"/>
                        <w:szCs w:val="18"/>
                        <w:lang w:val="it-IT"/>
                      </w:rPr>
                      <w:t>avid.picken</w:t>
                    </w:r>
                    <w:r w:rsidR="00D227D0" w:rsidRPr="00171E62">
                      <w:rPr>
                        <w:i/>
                        <w:sz w:val="18"/>
                        <w:szCs w:val="18"/>
                        <w:lang w:val="it-IT"/>
                      </w:rPr>
                      <w:t>@blackburn.anglican.org</w:t>
                    </w:r>
                  </w:p>
                </w:txbxContent>
              </v:textbox>
              <w10:wrap type="square" anchorx="page"/>
            </v:shape>
          </w:pict>
        </mc:Fallback>
      </mc:AlternateContent>
    </w:r>
    <w:r>
      <w:rPr>
        <w:rFonts w:ascii="Tahoma" w:hAnsi="Tahoma" w:cs="Tahoma"/>
        <w:b/>
        <w:bCs/>
        <w:noProof/>
        <w:sz w:val="14"/>
        <w:szCs w:val="14"/>
        <w:lang w:val="en-US"/>
      </w:rPr>
      <w:drawing>
        <wp:anchor distT="0" distB="0" distL="114300" distR="114300" simplePos="0" relativeHeight="251658240" behindDoc="0" locked="0" layoutInCell="1" allowOverlap="1" wp14:anchorId="520FAE93" wp14:editId="3EA92ED8">
          <wp:simplePos x="0" y="0"/>
          <wp:positionH relativeFrom="column">
            <wp:posOffset>-457200</wp:posOffset>
          </wp:positionH>
          <wp:positionV relativeFrom="paragraph">
            <wp:posOffset>-12065</wp:posOffset>
          </wp:positionV>
          <wp:extent cx="4152900" cy="7810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7810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3C61" w14:textId="77777777" w:rsidR="00725711" w:rsidRDefault="00725711" w:rsidP="00D81592">
      <w:pPr>
        <w:spacing w:after="0" w:line="240" w:lineRule="auto"/>
      </w:pPr>
      <w:r>
        <w:separator/>
      </w:r>
    </w:p>
  </w:footnote>
  <w:footnote w:type="continuationSeparator" w:id="0">
    <w:p w14:paraId="0527CB51" w14:textId="77777777" w:rsidR="00725711" w:rsidRDefault="00725711" w:rsidP="00D81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81D4" w14:textId="77777777" w:rsidR="00F91D55" w:rsidRPr="00F91D55" w:rsidRDefault="00E145DA" w:rsidP="002D3A00">
    <w:pPr>
      <w:pStyle w:val="Header"/>
      <w:tabs>
        <w:tab w:val="clear" w:pos="4513"/>
        <w:tab w:val="clear" w:pos="9026"/>
      </w:tabs>
      <w:ind w:left="-426" w:right="-472"/>
    </w:pPr>
    <w:r>
      <w:rPr>
        <w:noProof/>
        <w:lang w:val="en-US"/>
      </w:rPr>
      <w:drawing>
        <wp:inline distT="0" distB="0" distL="0" distR="0" wp14:anchorId="233D3E20" wp14:editId="7F851608">
          <wp:extent cx="3028950" cy="1000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944" cy="1000028"/>
                  </a:xfrm>
                  <a:prstGeom prst="rect">
                    <a:avLst/>
                  </a:prstGeom>
                </pic:spPr>
              </pic:pic>
            </a:graphicData>
          </a:graphic>
        </wp:inline>
      </w:drawing>
    </w:r>
    <w:r>
      <w:t xml:space="preserve">            </w:t>
    </w:r>
    <w:r w:rsidR="002D3A00">
      <w:t xml:space="preserve">                           </w:t>
    </w:r>
    <w:r>
      <w:t xml:space="preserve">   </w:t>
    </w:r>
    <w:r>
      <w:rPr>
        <w:noProof/>
        <w:lang w:val="en-US"/>
      </w:rPr>
      <w:drawing>
        <wp:inline distT="0" distB="0" distL="0" distR="0" wp14:anchorId="2FAB2AE4" wp14:editId="54993B94">
          <wp:extent cx="1882328" cy="9334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7514" cy="936022"/>
                  </a:xfrm>
                  <a:prstGeom prst="rect">
                    <a:avLst/>
                  </a:prstGeom>
                  <a:noFill/>
                  <a:ln>
                    <a:noFill/>
                  </a:ln>
                </pic:spPr>
              </pic:pic>
            </a:graphicData>
          </a:graphic>
        </wp:inline>
      </w:drawing>
    </w:r>
    <w:r w:rsidR="00F91D5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C8"/>
    <w:multiLevelType w:val="hybridMultilevel"/>
    <w:tmpl w:val="C40EC69E"/>
    <w:lvl w:ilvl="0" w:tplc="79623D5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F5FA1"/>
    <w:multiLevelType w:val="hybridMultilevel"/>
    <w:tmpl w:val="DA08F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24917"/>
    <w:multiLevelType w:val="hybridMultilevel"/>
    <w:tmpl w:val="5D48080A"/>
    <w:lvl w:ilvl="0" w:tplc="CC26648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F6B45"/>
    <w:multiLevelType w:val="hybridMultilevel"/>
    <w:tmpl w:val="F026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317EE"/>
    <w:multiLevelType w:val="hybridMultilevel"/>
    <w:tmpl w:val="3BE6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D2F3C"/>
    <w:multiLevelType w:val="hybridMultilevel"/>
    <w:tmpl w:val="9F82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D5D7F"/>
    <w:multiLevelType w:val="hybridMultilevel"/>
    <w:tmpl w:val="BA0E1F26"/>
    <w:lvl w:ilvl="0" w:tplc="28627C1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940EF"/>
    <w:multiLevelType w:val="hybridMultilevel"/>
    <w:tmpl w:val="AF389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E71368"/>
    <w:multiLevelType w:val="hybridMultilevel"/>
    <w:tmpl w:val="C61E08B2"/>
    <w:lvl w:ilvl="0" w:tplc="DF7C53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FA0D9F"/>
    <w:multiLevelType w:val="hybridMultilevel"/>
    <w:tmpl w:val="6588A69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4F53664F"/>
    <w:multiLevelType w:val="hybridMultilevel"/>
    <w:tmpl w:val="418A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93310"/>
    <w:multiLevelType w:val="multilevel"/>
    <w:tmpl w:val="6350928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AF81D5B"/>
    <w:multiLevelType w:val="hybridMultilevel"/>
    <w:tmpl w:val="3E7A4FF2"/>
    <w:lvl w:ilvl="0" w:tplc="74046252">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BE08F2"/>
    <w:multiLevelType w:val="hybridMultilevel"/>
    <w:tmpl w:val="C3D0B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E2465D"/>
    <w:multiLevelType w:val="hybridMultilevel"/>
    <w:tmpl w:val="3B66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441E5"/>
    <w:multiLevelType w:val="hybridMultilevel"/>
    <w:tmpl w:val="4140ABC2"/>
    <w:lvl w:ilvl="0" w:tplc="3A623854">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13074243">
    <w:abstractNumId w:val="14"/>
  </w:num>
  <w:num w:numId="2" w16cid:durableId="703017632">
    <w:abstractNumId w:val="0"/>
  </w:num>
  <w:num w:numId="3" w16cid:durableId="1824851074">
    <w:abstractNumId w:val="6"/>
  </w:num>
  <w:num w:numId="4" w16cid:durableId="2089157727">
    <w:abstractNumId w:val="2"/>
  </w:num>
  <w:num w:numId="5" w16cid:durableId="939022371">
    <w:abstractNumId w:val="3"/>
  </w:num>
  <w:num w:numId="6" w16cid:durableId="1418282810">
    <w:abstractNumId w:val="1"/>
  </w:num>
  <w:num w:numId="7" w16cid:durableId="1008286338">
    <w:abstractNumId w:val="7"/>
  </w:num>
  <w:num w:numId="8" w16cid:durableId="499470255">
    <w:abstractNumId w:val="9"/>
  </w:num>
  <w:num w:numId="9" w16cid:durableId="373509231">
    <w:abstractNumId w:val="13"/>
  </w:num>
  <w:num w:numId="10" w16cid:durableId="791049186">
    <w:abstractNumId w:val="5"/>
  </w:num>
  <w:num w:numId="11" w16cid:durableId="1083719734">
    <w:abstractNumId w:val="10"/>
  </w:num>
  <w:num w:numId="12" w16cid:durableId="1631785077">
    <w:abstractNumId w:val="15"/>
  </w:num>
  <w:num w:numId="13" w16cid:durableId="860703431">
    <w:abstractNumId w:val="15"/>
  </w:num>
  <w:num w:numId="14" w16cid:durableId="950940800">
    <w:abstractNumId w:val="4"/>
  </w:num>
  <w:num w:numId="15" w16cid:durableId="1463764277">
    <w:abstractNumId w:val="12"/>
  </w:num>
  <w:num w:numId="16" w16cid:durableId="508181145">
    <w:abstractNumId w:val="12"/>
  </w:num>
  <w:num w:numId="17" w16cid:durableId="1976595530">
    <w:abstractNumId w:val="11"/>
  </w:num>
  <w:num w:numId="18" w16cid:durableId="1138298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7D0"/>
    <w:rsid w:val="00001A06"/>
    <w:rsid w:val="0001273B"/>
    <w:rsid w:val="00035C43"/>
    <w:rsid w:val="000553DC"/>
    <w:rsid w:val="00073683"/>
    <w:rsid w:val="00085146"/>
    <w:rsid w:val="00095DB8"/>
    <w:rsid w:val="000B6F45"/>
    <w:rsid w:val="000B7E4A"/>
    <w:rsid w:val="000D06C7"/>
    <w:rsid w:val="000D218C"/>
    <w:rsid w:val="000D37C9"/>
    <w:rsid w:val="000E41FF"/>
    <w:rsid w:val="001536AF"/>
    <w:rsid w:val="00157A6B"/>
    <w:rsid w:val="001643B6"/>
    <w:rsid w:val="00164441"/>
    <w:rsid w:val="00165087"/>
    <w:rsid w:val="00171E62"/>
    <w:rsid w:val="00176DB1"/>
    <w:rsid w:val="00182003"/>
    <w:rsid w:val="0018377F"/>
    <w:rsid w:val="001847F6"/>
    <w:rsid w:val="00190FE0"/>
    <w:rsid w:val="00191714"/>
    <w:rsid w:val="00197A5B"/>
    <w:rsid w:val="001A10FC"/>
    <w:rsid w:val="001A789C"/>
    <w:rsid w:val="001C1149"/>
    <w:rsid w:val="001C77BC"/>
    <w:rsid w:val="001D3D8A"/>
    <w:rsid w:val="001D594D"/>
    <w:rsid w:val="001E1079"/>
    <w:rsid w:val="001F7E9D"/>
    <w:rsid w:val="002034CC"/>
    <w:rsid w:val="002223AC"/>
    <w:rsid w:val="00223B70"/>
    <w:rsid w:val="00226C1B"/>
    <w:rsid w:val="00242866"/>
    <w:rsid w:val="00260E02"/>
    <w:rsid w:val="00261E02"/>
    <w:rsid w:val="00262561"/>
    <w:rsid w:val="00264667"/>
    <w:rsid w:val="002953EC"/>
    <w:rsid w:val="002A659F"/>
    <w:rsid w:val="002B3EAA"/>
    <w:rsid w:val="002C583D"/>
    <w:rsid w:val="002D3A00"/>
    <w:rsid w:val="002E321B"/>
    <w:rsid w:val="002E6359"/>
    <w:rsid w:val="002F1E9F"/>
    <w:rsid w:val="00310219"/>
    <w:rsid w:val="00316798"/>
    <w:rsid w:val="00320219"/>
    <w:rsid w:val="003251F3"/>
    <w:rsid w:val="0032645F"/>
    <w:rsid w:val="003314C1"/>
    <w:rsid w:val="00335418"/>
    <w:rsid w:val="00345C57"/>
    <w:rsid w:val="003B37C7"/>
    <w:rsid w:val="003D5394"/>
    <w:rsid w:val="003D62BC"/>
    <w:rsid w:val="003D63E1"/>
    <w:rsid w:val="003E3319"/>
    <w:rsid w:val="003E6722"/>
    <w:rsid w:val="003F58BC"/>
    <w:rsid w:val="003F77C0"/>
    <w:rsid w:val="00420079"/>
    <w:rsid w:val="00424462"/>
    <w:rsid w:val="00441975"/>
    <w:rsid w:val="00444BDD"/>
    <w:rsid w:val="00463E6B"/>
    <w:rsid w:val="004736BA"/>
    <w:rsid w:val="00496AC4"/>
    <w:rsid w:val="004A0F3B"/>
    <w:rsid w:val="004A2C18"/>
    <w:rsid w:val="004A2DE0"/>
    <w:rsid w:val="004B1D4C"/>
    <w:rsid w:val="004C345D"/>
    <w:rsid w:val="004D19DF"/>
    <w:rsid w:val="004D7E3B"/>
    <w:rsid w:val="0050189D"/>
    <w:rsid w:val="0050242C"/>
    <w:rsid w:val="00510B60"/>
    <w:rsid w:val="005231E7"/>
    <w:rsid w:val="00523BE1"/>
    <w:rsid w:val="00527B59"/>
    <w:rsid w:val="00537C2E"/>
    <w:rsid w:val="00551ED2"/>
    <w:rsid w:val="00562993"/>
    <w:rsid w:val="00582E28"/>
    <w:rsid w:val="00583D1D"/>
    <w:rsid w:val="005A26B1"/>
    <w:rsid w:val="005A33BB"/>
    <w:rsid w:val="005E205F"/>
    <w:rsid w:val="006057E5"/>
    <w:rsid w:val="00606DE3"/>
    <w:rsid w:val="006138F2"/>
    <w:rsid w:val="006268F8"/>
    <w:rsid w:val="00676C29"/>
    <w:rsid w:val="00680111"/>
    <w:rsid w:val="00697BE9"/>
    <w:rsid w:val="006A2A07"/>
    <w:rsid w:val="006D7397"/>
    <w:rsid w:val="006F61F8"/>
    <w:rsid w:val="007243D1"/>
    <w:rsid w:val="00725711"/>
    <w:rsid w:val="0076401E"/>
    <w:rsid w:val="00793EF5"/>
    <w:rsid w:val="00797DDF"/>
    <w:rsid w:val="007B606D"/>
    <w:rsid w:val="007E1D2E"/>
    <w:rsid w:val="0080108A"/>
    <w:rsid w:val="0081030B"/>
    <w:rsid w:val="0083783A"/>
    <w:rsid w:val="008802D5"/>
    <w:rsid w:val="00883289"/>
    <w:rsid w:val="008A4F53"/>
    <w:rsid w:val="008B3854"/>
    <w:rsid w:val="008C5597"/>
    <w:rsid w:val="008D5223"/>
    <w:rsid w:val="008F3607"/>
    <w:rsid w:val="008F6229"/>
    <w:rsid w:val="00905D54"/>
    <w:rsid w:val="00945E18"/>
    <w:rsid w:val="0094772E"/>
    <w:rsid w:val="0097353B"/>
    <w:rsid w:val="00973A1A"/>
    <w:rsid w:val="0097760F"/>
    <w:rsid w:val="00985E80"/>
    <w:rsid w:val="0098681E"/>
    <w:rsid w:val="00986FBA"/>
    <w:rsid w:val="009A5432"/>
    <w:rsid w:val="009B76D1"/>
    <w:rsid w:val="009C2A74"/>
    <w:rsid w:val="009C53E0"/>
    <w:rsid w:val="009C7885"/>
    <w:rsid w:val="009D5C5B"/>
    <w:rsid w:val="009F118D"/>
    <w:rsid w:val="009F3FB6"/>
    <w:rsid w:val="00A071F4"/>
    <w:rsid w:val="00A07CE9"/>
    <w:rsid w:val="00A3547C"/>
    <w:rsid w:val="00A45630"/>
    <w:rsid w:val="00A72AE4"/>
    <w:rsid w:val="00A90BB9"/>
    <w:rsid w:val="00A945E4"/>
    <w:rsid w:val="00AA4456"/>
    <w:rsid w:val="00AA5B87"/>
    <w:rsid w:val="00AA6B9B"/>
    <w:rsid w:val="00AC4E77"/>
    <w:rsid w:val="00AE2883"/>
    <w:rsid w:val="00AE3B96"/>
    <w:rsid w:val="00AF3FE8"/>
    <w:rsid w:val="00AF69DF"/>
    <w:rsid w:val="00B01346"/>
    <w:rsid w:val="00B15849"/>
    <w:rsid w:val="00B26D15"/>
    <w:rsid w:val="00B37ADF"/>
    <w:rsid w:val="00B65DF0"/>
    <w:rsid w:val="00B66BC4"/>
    <w:rsid w:val="00B67A43"/>
    <w:rsid w:val="00B70200"/>
    <w:rsid w:val="00B70DB3"/>
    <w:rsid w:val="00B74A16"/>
    <w:rsid w:val="00BA582F"/>
    <w:rsid w:val="00BA5DC4"/>
    <w:rsid w:val="00BB4248"/>
    <w:rsid w:val="00BB6721"/>
    <w:rsid w:val="00BF77B1"/>
    <w:rsid w:val="00C00E3A"/>
    <w:rsid w:val="00C018E2"/>
    <w:rsid w:val="00C23E63"/>
    <w:rsid w:val="00C5208D"/>
    <w:rsid w:val="00C649AA"/>
    <w:rsid w:val="00C818E6"/>
    <w:rsid w:val="00C8241A"/>
    <w:rsid w:val="00C82516"/>
    <w:rsid w:val="00C85742"/>
    <w:rsid w:val="00C8662C"/>
    <w:rsid w:val="00C947B6"/>
    <w:rsid w:val="00C951B0"/>
    <w:rsid w:val="00C97E4A"/>
    <w:rsid w:val="00CC6440"/>
    <w:rsid w:val="00CD03A5"/>
    <w:rsid w:val="00CD5D6C"/>
    <w:rsid w:val="00CD6361"/>
    <w:rsid w:val="00CD7097"/>
    <w:rsid w:val="00CE5DE4"/>
    <w:rsid w:val="00CF082F"/>
    <w:rsid w:val="00CF3D2E"/>
    <w:rsid w:val="00D111DC"/>
    <w:rsid w:val="00D178C7"/>
    <w:rsid w:val="00D227D0"/>
    <w:rsid w:val="00D35E1C"/>
    <w:rsid w:val="00D375A4"/>
    <w:rsid w:val="00D74784"/>
    <w:rsid w:val="00D80AC1"/>
    <w:rsid w:val="00D81592"/>
    <w:rsid w:val="00D842B6"/>
    <w:rsid w:val="00D90501"/>
    <w:rsid w:val="00DA2075"/>
    <w:rsid w:val="00DE2798"/>
    <w:rsid w:val="00DE7794"/>
    <w:rsid w:val="00E06CB4"/>
    <w:rsid w:val="00E145DA"/>
    <w:rsid w:val="00E30D69"/>
    <w:rsid w:val="00E33282"/>
    <w:rsid w:val="00E454C6"/>
    <w:rsid w:val="00E462FB"/>
    <w:rsid w:val="00E54B30"/>
    <w:rsid w:val="00E70005"/>
    <w:rsid w:val="00E83178"/>
    <w:rsid w:val="00E967AD"/>
    <w:rsid w:val="00EA52B2"/>
    <w:rsid w:val="00EB5442"/>
    <w:rsid w:val="00EE46C0"/>
    <w:rsid w:val="00F15040"/>
    <w:rsid w:val="00F17A6E"/>
    <w:rsid w:val="00F332BF"/>
    <w:rsid w:val="00F72C6C"/>
    <w:rsid w:val="00F733C0"/>
    <w:rsid w:val="00F840B7"/>
    <w:rsid w:val="00F84D3E"/>
    <w:rsid w:val="00F91438"/>
    <w:rsid w:val="00F91D55"/>
    <w:rsid w:val="00FA73E0"/>
    <w:rsid w:val="00FC0E1E"/>
    <w:rsid w:val="00FC529F"/>
    <w:rsid w:val="00FD4062"/>
    <w:rsid w:val="00FF6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E3353"/>
  <w15:docId w15:val="{117438B4-8DEF-463D-9592-D9618F70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7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59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1592"/>
    <w:rPr>
      <w:rFonts w:ascii="Tahoma" w:hAnsi="Tahoma" w:cs="Tahoma"/>
      <w:sz w:val="16"/>
      <w:szCs w:val="16"/>
    </w:rPr>
  </w:style>
  <w:style w:type="paragraph" w:styleId="Header">
    <w:name w:val="header"/>
    <w:basedOn w:val="Normal"/>
    <w:link w:val="HeaderChar"/>
    <w:unhideWhenUsed/>
    <w:rsid w:val="00D81592"/>
    <w:pPr>
      <w:tabs>
        <w:tab w:val="center" w:pos="4513"/>
        <w:tab w:val="right" w:pos="9026"/>
      </w:tabs>
      <w:spacing w:after="0" w:line="240" w:lineRule="auto"/>
    </w:pPr>
  </w:style>
  <w:style w:type="character" w:customStyle="1" w:styleId="HeaderChar">
    <w:name w:val="Header Char"/>
    <w:basedOn w:val="DefaultParagraphFont"/>
    <w:link w:val="Header"/>
    <w:rsid w:val="00D81592"/>
  </w:style>
  <w:style w:type="paragraph" w:styleId="Footer">
    <w:name w:val="footer"/>
    <w:basedOn w:val="Normal"/>
    <w:link w:val="FooterChar"/>
    <w:uiPriority w:val="99"/>
    <w:unhideWhenUsed/>
    <w:rsid w:val="00D81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592"/>
  </w:style>
  <w:style w:type="paragraph" w:styleId="ListParagraph">
    <w:name w:val="List Paragraph"/>
    <w:basedOn w:val="Normal"/>
    <w:uiPriority w:val="34"/>
    <w:qFormat/>
    <w:rsid w:val="00CD5D6C"/>
    <w:pPr>
      <w:ind w:left="720"/>
      <w:contextualSpacing/>
    </w:pPr>
  </w:style>
  <w:style w:type="character" w:styleId="Hyperlink">
    <w:name w:val="Hyperlink"/>
    <w:uiPriority w:val="99"/>
    <w:unhideWhenUsed/>
    <w:rsid w:val="000E41FF"/>
    <w:rPr>
      <w:color w:val="0000FF"/>
      <w:u w:val="single"/>
    </w:rPr>
  </w:style>
  <w:style w:type="character" w:customStyle="1" w:styleId="apple-converted-space">
    <w:name w:val="apple-converted-space"/>
    <w:basedOn w:val="DefaultParagraphFont"/>
    <w:rsid w:val="00335418"/>
  </w:style>
  <w:style w:type="character" w:styleId="Emphasis">
    <w:name w:val="Emphasis"/>
    <w:uiPriority w:val="20"/>
    <w:qFormat/>
    <w:rsid w:val="00335418"/>
    <w:rPr>
      <w:i/>
      <w:iCs/>
    </w:rPr>
  </w:style>
  <w:style w:type="paragraph" w:styleId="BodyText">
    <w:name w:val="Body Text"/>
    <w:basedOn w:val="Normal"/>
    <w:link w:val="BodyTextChar"/>
    <w:rsid w:val="00B65DF0"/>
    <w:pPr>
      <w:spacing w:after="0" w:line="240" w:lineRule="auto"/>
    </w:pPr>
    <w:rPr>
      <w:rFonts w:ascii="Times New Roman" w:eastAsia="Times New Roman" w:hAnsi="Times New Roman"/>
      <w:sz w:val="27"/>
      <w:szCs w:val="20"/>
    </w:rPr>
  </w:style>
  <w:style w:type="character" w:customStyle="1" w:styleId="BodyTextChar">
    <w:name w:val="Body Text Char"/>
    <w:link w:val="BodyText"/>
    <w:rsid w:val="00B65DF0"/>
    <w:rPr>
      <w:rFonts w:ascii="Times New Roman" w:eastAsia="Times New Roman" w:hAnsi="Times New Roman" w:cs="Times New Roman"/>
      <w:sz w:val="27"/>
      <w:szCs w:val="20"/>
    </w:rPr>
  </w:style>
  <w:style w:type="paragraph" w:styleId="Title">
    <w:name w:val="Title"/>
    <w:basedOn w:val="Normal"/>
    <w:next w:val="Normal"/>
    <w:link w:val="TitleChar"/>
    <w:uiPriority w:val="10"/>
    <w:qFormat/>
    <w:rsid w:val="005231E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5231E7"/>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164441"/>
    <w:rPr>
      <w:color w:val="800080"/>
      <w:u w:val="single"/>
    </w:rPr>
  </w:style>
  <w:style w:type="paragraph" w:styleId="NoSpacing">
    <w:name w:val="No Spacing"/>
    <w:uiPriority w:val="1"/>
    <w:qFormat/>
    <w:rsid w:val="00D227D0"/>
    <w:rPr>
      <w:sz w:val="22"/>
      <w:szCs w:val="22"/>
      <w:lang w:eastAsia="en-US"/>
    </w:rPr>
  </w:style>
  <w:style w:type="character" w:styleId="UnresolvedMention">
    <w:name w:val="Unresolved Mention"/>
    <w:basedOn w:val="DefaultParagraphFont"/>
    <w:uiPriority w:val="99"/>
    <w:semiHidden/>
    <w:unhideWhenUsed/>
    <w:rsid w:val="00203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494">
      <w:bodyDiv w:val="1"/>
      <w:marLeft w:val="0"/>
      <w:marRight w:val="0"/>
      <w:marTop w:val="0"/>
      <w:marBottom w:val="0"/>
      <w:divBdr>
        <w:top w:val="none" w:sz="0" w:space="0" w:color="auto"/>
        <w:left w:val="none" w:sz="0" w:space="0" w:color="auto"/>
        <w:bottom w:val="none" w:sz="0" w:space="0" w:color="auto"/>
        <w:right w:val="none" w:sz="0" w:space="0" w:color="auto"/>
      </w:divBdr>
    </w:div>
    <w:div w:id="64185756">
      <w:bodyDiv w:val="1"/>
      <w:marLeft w:val="0"/>
      <w:marRight w:val="0"/>
      <w:marTop w:val="0"/>
      <w:marBottom w:val="0"/>
      <w:divBdr>
        <w:top w:val="none" w:sz="0" w:space="0" w:color="auto"/>
        <w:left w:val="none" w:sz="0" w:space="0" w:color="auto"/>
        <w:bottom w:val="none" w:sz="0" w:space="0" w:color="auto"/>
        <w:right w:val="none" w:sz="0" w:space="0" w:color="auto"/>
      </w:divBdr>
    </w:div>
    <w:div w:id="191649169">
      <w:bodyDiv w:val="1"/>
      <w:marLeft w:val="0"/>
      <w:marRight w:val="0"/>
      <w:marTop w:val="0"/>
      <w:marBottom w:val="0"/>
      <w:divBdr>
        <w:top w:val="none" w:sz="0" w:space="0" w:color="auto"/>
        <w:left w:val="none" w:sz="0" w:space="0" w:color="auto"/>
        <w:bottom w:val="none" w:sz="0" w:space="0" w:color="auto"/>
        <w:right w:val="none" w:sz="0" w:space="0" w:color="auto"/>
      </w:divBdr>
    </w:div>
    <w:div w:id="501504017">
      <w:bodyDiv w:val="1"/>
      <w:marLeft w:val="0"/>
      <w:marRight w:val="0"/>
      <w:marTop w:val="0"/>
      <w:marBottom w:val="0"/>
      <w:divBdr>
        <w:top w:val="none" w:sz="0" w:space="0" w:color="auto"/>
        <w:left w:val="none" w:sz="0" w:space="0" w:color="auto"/>
        <w:bottom w:val="none" w:sz="0" w:space="0" w:color="auto"/>
        <w:right w:val="none" w:sz="0" w:space="0" w:color="auto"/>
      </w:divBdr>
    </w:div>
    <w:div w:id="624428586">
      <w:bodyDiv w:val="1"/>
      <w:marLeft w:val="0"/>
      <w:marRight w:val="0"/>
      <w:marTop w:val="0"/>
      <w:marBottom w:val="0"/>
      <w:divBdr>
        <w:top w:val="none" w:sz="0" w:space="0" w:color="auto"/>
        <w:left w:val="none" w:sz="0" w:space="0" w:color="auto"/>
        <w:bottom w:val="none" w:sz="0" w:space="0" w:color="auto"/>
        <w:right w:val="none" w:sz="0" w:space="0" w:color="auto"/>
      </w:divBdr>
    </w:div>
    <w:div w:id="945969258">
      <w:bodyDiv w:val="1"/>
      <w:marLeft w:val="0"/>
      <w:marRight w:val="0"/>
      <w:marTop w:val="0"/>
      <w:marBottom w:val="0"/>
      <w:divBdr>
        <w:top w:val="none" w:sz="0" w:space="0" w:color="auto"/>
        <w:left w:val="none" w:sz="0" w:space="0" w:color="auto"/>
        <w:bottom w:val="none" w:sz="0" w:space="0" w:color="auto"/>
        <w:right w:val="none" w:sz="0" w:space="0" w:color="auto"/>
      </w:divBdr>
    </w:div>
    <w:div w:id="1022517143">
      <w:bodyDiv w:val="1"/>
      <w:marLeft w:val="0"/>
      <w:marRight w:val="0"/>
      <w:marTop w:val="0"/>
      <w:marBottom w:val="0"/>
      <w:divBdr>
        <w:top w:val="none" w:sz="0" w:space="0" w:color="auto"/>
        <w:left w:val="none" w:sz="0" w:space="0" w:color="auto"/>
        <w:bottom w:val="none" w:sz="0" w:space="0" w:color="auto"/>
        <w:right w:val="none" w:sz="0" w:space="0" w:color="auto"/>
      </w:divBdr>
    </w:div>
    <w:div w:id="1085765495">
      <w:bodyDiv w:val="1"/>
      <w:marLeft w:val="0"/>
      <w:marRight w:val="0"/>
      <w:marTop w:val="0"/>
      <w:marBottom w:val="0"/>
      <w:divBdr>
        <w:top w:val="none" w:sz="0" w:space="0" w:color="auto"/>
        <w:left w:val="none" w:sz="0" w:space="0" w:color="auto"/>
        <w:bottom w:val="none" w:sz="0" w:space="0" w:color="auto"/>
        <w:right w:val="none" w:sz="0" w:space="0" w:color="auto"/>
      </w:divBdr>
    </w:div>
    <w:div w:id="1309549692">
      <w:bodyDiv w:val="1"/>
      <w:marLeft w:val="0"/>
      <w:marRight w:val="0"/>
      <w:marTop w:val="0"/>
      <w:marBottom w:val="0"/>
      <w:divBdr>
        <w:top w:val="none" w:sz="0" w:space="0" w:color="auto"/>
        <w:left w:val="none" w:sz="0" w:space="0" w:color="auto"/>
        <w:bottom w:val="none" w:sz="0" w:space="0" w:color="auto"/>
        <w:right w:val="none" w:sz="0" w:space="0" w:color="auto"/>
      </w:divBdr>
    </w:div>
    <w:div w:id="204651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burn.anglican.org/pcc-secretary-or-administrator" TargetMode="External"/><Relationship Id="rId13" Type="http://schemas.openxmlformats.org/officeDocument/2006/relationships/hyperlink" Target="mailto:kelly.quinn@blackburn.anglican.org" TargetMode="External"/><Relationship Id="rId3" Type="http://schemas.openxmlformats.org/officeDocument/2006/relationships/settings" Target="settings.xml"/><Relationship Id="rId7" Type="http://schemas.openxmlformats.org/officeDocument/2006/relationships/hyperlink" Target="https://www.churchofengland.org/about/leadership-and-governance/legal-services/church-representation-rules/part-9" TargetMode="External"/><Relationship Id="rId12" Type="http://schemas.openxmlformats.org/officeDocument/2006/relationships/hyperlink" Target="mailto:Gillian.beeley@blackburn.anglica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e/iCHr2CqVw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ackburn.anglican.org/archdeacons-annual-deanery-visitations" TargetMode="External"/><Relationship Id="rId4" Type="http://schemas.openxmlformats.org/officeDocument/2006/relationships/webSettings" Target="webSettings.xml"/><Relationship Id="rId9" Type="http://schemas.openxmlformats.org/officeDocument/2006/relationships/hyperlink" Target="https://www.parishresources.org.uk/pccs/apcm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beeley\Documents\Michael%20Everitt\Letter%20front%20page%20G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front page GB.dotx</Template>
  <TotalTime>0</TotalTime>
  <Pages>3</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Links>
    <vt:vector size="24" baseType="variant">
      <vt:variant>
        <vt:i4>6815812</vt:i4>
      </vt:variant>
      <vt:variant>
        <vt:i4>9</vt:i4>
      </vt:variant>
      <vt:variant>
        <vt:i4>0</vt:i4>
      </vt:variant>
      <vt:variant>
        <vt:i4>5</vt:i4>
      </vt:variant>
      <vt:variant>
        <vt:lpwstr>mailto:ronnie.semley@blackburn.anglican.org</vt:lpwstr>
      </vt:variant>
      <vt:variant>
        <vt:lpwstr/>
      </vt:variant>
      <vt:variant>
        <vt:i4>4194416</vt:i4>
      </vt:variant>
      <vt:variant>
        <vt:i4>6</vt:i4>
      </vt:variant>
      <vt:variant>
        <vt:i4>0</vt:i4>
      </vt:variant>
      <vt:variant>
        <vt:i4>5</vt:i4>
      </vt:variant>
      <vt:variant>
        <vt:lpwstr>http://www.youtube.com/channel/UCMZ_3qPsmiiP4-StDmTXrIw</vt:lpwstr>
      </vt:variant>
      <vt:variant>
        <vt:lpwstr/>
      </vt:variant>
      <vt:variant>
        <vt:i4>2424934</vt:i4>
      </vt:variant>
      <vt:variant>
        <vt:i4>3</vt:i4>
      </vt:variant>
      <vt:variant>
        <vt:i4>0</vt:i4>
      </vt:variant>
      <vt:variant>
        <vt:i4>5</vt:i4>
      </vt:variant>
      <vt:variant>
        <vt:lpwstr>http://www.blackburn.anglican.org/</vt:lpwstr>
      </vt:variant>
      <vt:variant>
        <vt:lpwstr/>
      </vt:variant>
      <vt:variant>
        <vt:i4>786516</vt:i4>
      </vt:variant>
      <vt:variant>
        <vt:i4>0</vt:i4>
      </vt:variant>
      <vt:variant>
        <vt:i4>0</vt:i4>
      </vt:variant>
      <vt:variant>
        <vt:i4>5</vt:i4>
      </vt:variant>
      <vt:variant>
        <vt:lpwstr>\\192.168.0.15\PUBLIC\COMMUNICATIONS\Communications Media\Media news updates\mycofe.org\nonmobile.cfm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Beeley</dc:creator>
  <cp:lastModifiedBy>Gillian Beeley</cp:lastModifiedBy>
  <cp:revision>31</cp:revision>
  <cp:lastPrinted>2023-03-01T12:34:00Z</cp:lastPrinted>
  <dcterms:created xsi:type="dcterms:W3CDTF">2023-02-28T14:03:00Z</dcterms:created>
  <dcterms:modified xsi:type="dcterms:W3CDTF">2023-03-01T12:34:00Z</dcterms:modified>
</cp:coreProperties>
</file>